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6" w:rsidRDefault="00E71356" w:rsidP="00E7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E7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KODSİS </w:t>
      </w:r>
      <w:r w:rsidR="00EF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BİLGİLENDİRME</w:t>
      </w:r>
    </w:p>
    <w:p w:rsidR="00EF0CC3" w:rsidRPr="00E71356" w:rsidRDefault="00EF0CC3" w:rsidP="00E7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71356" w:rsidRPr="00E71356" w:rsidRDefault="00E71356" w:rsidP="00E7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13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KODSİS Kütahya Dumlupınar Üniversitesi Yabancı Diller Öğretimi Uygulama ve Araştırma Merkezi- DİLMER ve Kütahya Dumlupınar Üniversitesi Sürekli Eğitim Uygulama ve Araştırma Merkezi- DPUSEM tarafından geliştirilen ve sürekli güncellenen bir veri tabanıdır.</w:t>
      </w:r>
    </w:p>
    <w:p w:rsidR="00E71356" w:rsidRPr="00E71356" w:rsidRDefault="00E71356" w:rsidP="00E7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71356" w:rsidRPr="00E71356" w:rsidRDefault="00E71356" w:rsidP="00E7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713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Asenkron videoların izleneceği </w:t>
      </w:r>
      <w:r w:rsidR="0091268F" w:rsidRPr="00E713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veri tabanında</w:t>
      </w:r>
      <w:r w:rsidRPr="00E713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ilk yapılması gereken </w:t>
      </w:r>
      <w:r w:rsidRPr="00E71356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lang w:eastAsia="tr-TR"/>
        </w:rPr>
        <w:t>KUR BELİRLEME SINAVI</w:t>
      </w:r>
      <w:r w:rsidR="0091268F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lang w:eastAsia="tr-TR"/>
        </w:rPr>
        <w:t xml:space="preserve"> </w:t>
      </w:r>
      <w:proofErr w:type="spellStart"/>
      <w:r w:rsidRPr="00E713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</w:t>
      </w:r>
      <w:proofErr w:type="spellEnd"/>
      <w:r w:rsidRPr="00E713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katılmaktır. Bu sınav sonucunda </w:t>
      </w:r>
      <w:r w:rsid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aldığınız puana göre </w:t>
      </w:r>
      <w:r w:rsidRPr="00E7135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ilgili kura yönlendirileceksiniz.</w:t>
      </w:r>
    </w:p>
    <w:p w:rsidR="00EF0CC3" w:rsidRDefault="00E71356" w:rsidP="00EF0CC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Kurdaki tüm videoların %90'ını izlemeden bir sonraki kura geçiş sınavı aktif olmayacaktır. </w:t>
      </w:r>
    </w:p>
    <w:p w:rsidR="00EF0CC3" w:rsidRDefault="00E71356" w:rsidP="00EF0CC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Sınavdan 80 ve üzeri aldığınız takdirde başarılı sayılacaksınız. </w:t>
      </w:r>
    </w:p>
    <w:p w:rsidR="00EF0CC3" w:rsidRDefault="00E71356" w:rsidP="00EF0CC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Katıldığınız 3 sınavda da yeterli puanı alamadığınız takdirde tüm videoların tekrardan % 90'nını izlemeniz gerekmektedir. </w:t>
      </w:r>
    </w:p>
    <w:p w:rsidR="00EF0CC3" w:rsidRDefault="00E71356" w:rsidP="00EF0CC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Sınavdan başarılı olduğunuzda bir üst kura yönlendirileceksiniz. </w:t>
      </w:r>
    </w:p>
    <w:p w:rsidR="00E71356" w:rsidRDefault="00E71356" w:rsidP="00EF0CC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Bitirdiğiniz kura ait e-sertifikanızı </w:t>
      </w:r>
      <w:r w:rsidRPr="00EF0C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E-Devletten ücretsiz</w:t>
      </w:r>
      <w:r w:rsidRP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olarak edinebilirsiniz. Basıl</w:t>
      </w:r>
      <w:r w:rsid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 sertifika isterseniz DİLMER tarafından belirlenen</w:t>
      </w:r>
      <w:r w:rsidRP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ücret karşılığında</w:t>
      </w:r>
      <w:r w:rsid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belge</w:t>
      </w:r>
      <w:r w:rsidRPr="00EF0CC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talep edebilirsiniz.</w:t>
      </w:r>
    </w:p>
    <w:p w:rsidR="00EF0CC3" w:rsidRPr="00EF0CC3" w:rsidRDefault="00EF0CC3" w:rsidP="00EF0CC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Katılımcı istediği dil eğitimden faydalanabilir. Dilerse birden çok eğitime başvurabilir.</w:t>
      </w:r>
    </w:p>
    <w:p w:rsidR="00724265" w:rsidRDefault="007242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356" w:rsidRPr="00153881" w:rsidRDefault="00E713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881">
        <w:rPr>
          <w:rFonts w:ascii="Times New Roman" w:hAnsi="Times New Roman" w:cs="Times New Roman"/>
          <w:b/>
          <w:sz w:val="24"/>
          <w:szCs w:val="24"/>
          <w:u w:val="single"/>
        </w:rPr>
        <w:t xml:space="preserve">Mevcut </w:t>
      </w:r>
      <w:r w:rsidR="00153881" w:rsidRPr="0015388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Aktif </w:t>
      </w:r>
      <w:r w:rsidRPr="00153881">
        <w:rPr>
          <w:rFonts w:ascii="Times New Roman" w:hAnsi="Times New Roman" w:cs="Times New Roman"/>
          <w:b/>
          <w:sz w:val="24"/>
          <w:szCs w:val="24"/>
          <w:u w:val="single"/>
        </w:rPr>
        <w:t>Eğitimler</w:t>
      </w:r>
      <w:r w:rsidR="00EF0CC3">
        <w:rPr>
          <w:rFonts w:ascii="Times New Roman" w:hAnsi="Times New Roman" w:cs="Times New Roman"/>
          <w:b/>
          <w:sz w:val="24"/>
          <w:szCs w:val="24"/>
          <w:u w:val="single"/>
        </w:rPr>
        <w:t>( Kur Belirleme Sınavı Olan Eğitimler)</w:t>
      </w:r>
    </w:p>
    <w:p w:rsidR="00E71356" w:rsidRDefault="00153881" w:rsidP="00E7135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İngilizce Kur Eğitimleri(A1-C2)</w:t>
      </w:r>
    </w:p>
    <w:p w:rsidR="00153881" w:rsidRDefault="00153881" w:rsidP="001538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Almanca Kur Eğitimleri(A1-B2)</w:t>
      </w:r>
    </w:p>
    <w:p w:rsidR="00153881" w:rsidRDefault="00153881" w:rsidP="001538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Fransızca Kur Eğitimleri(A1-B1)</w:t>
      </w:r>
    </w:p>
    <w:p w:rsidR="00153881" w:rsidRDefault="00153881" w:rsidP="001538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Rusça Kur Eğitimleri(A1-B1)</w:t>
      </w:r>
    </w:p>
    <w:p w:rsidR="00EF0CC3" w:rsidRPr="00EF0CC3" w:rsidRDefault="00EF0CC3" w:rsidP="00EF0C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CC3">
        <w:rPr>
          <w:rFonts w:ascii="Times New Roman" w:hAnsi="Times New Roman" w:cs="Times New Roman"/>
          <w:b/>
          <w:sz w:val="24"/>
          <w:szCs w:val="24"/>
          <w:u w:val="single"/>
        </w:rPr>
        <w:t>Mevcut Aktif Eğitimler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 Kur Belirleme Sınavı Olmayan</w:t>
      </w:r>
      <w:r w:rsidRPr="00EF0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Eğitimler)</w:t>
      </w:r>
    </w:p>
    <w:p w:rsidR="00153881" w:rsidRDefault="00153881" w:rsidP="00E7135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İngilizce –Türkçe Çeviri Eğitimi</w:t>
      </w:r>
    </w:p>
    <w:p w:rsidR="00153881" w:rsidRDefault="00153881" w:rsidP="00E7135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İngilizcesi Eğitimi</w:t>
      </w:r>
    </w:p>
    <w:p w:rsidR="00153881" w:rsidRDefault="00153881" w:rsidP="00E7135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>
        <w:rPr>
          <w:rFonts w:ascii="Times New Roman" w:hAnsi="Times New Roman" w:cs="Times New Roman"/>
          <w:sz w:val="24"/>
          <w:szCs w:val="24"/>
        </w:rPr>
        <w:t>( Sanal Konuşma ) Paket Eğitimi</w:t>
      </w:r>
    </w:p>
    <w:p w:rsidR="00EF0CC3" w:rsidRDefault="00EF0CC3" w:rsidP="00EF0CC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 İngilizcesi</w:t>
      </w:r>
    </w:p>
    <w:p w:rsidR="00EF0CC3" w:rsidRPr="00EF0CC3" w:rsidRDefault="00EF0CC3" w:rsidP="00EF0C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CC3">
        <w:rPr>
          <w:rFonts w:ascii="Times New Roman" w:hAnsi="Times New Roman" w:cs="Times New Roman"/>
          <w:b/>
          <w:sz w:val="24"/>
          <w:szCs w:val="24"/>
          <w:u w:val="single"/>
        </w:rPr>
        <w:t xml:space="preserve">Mevcut Aktif Eğitimler(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Eğitim Sonunda Sertifika Sınavı Olan Eğitimler</w:t>
      </w:r>
      <w:r w:rsidRPr="00EF0CC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53881" w:rsidRDefault="00153881" w:rsidP="00E7135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Beden Dili Sertifika Programı</w:t>
      </w:r>
    </w:p>
    <w:p w:rsidR="00153881" w:rsidRDefault="00153881" w:rsidP="00E7135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İşaret Dili Sertifika Programı</w:t>
      </w:r>
    </w:p>
    <w:p w:rsidR="00153881" w:rsidRDefault="00153881" w:rsidP="00E7135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KVKK Temel Bilgilendirme Eğitimi</w:t>
      </w:r>
    </w:p>
    <w:p w:rsidR="00153881" w:rsidRDefault="00153881" w:rsidP="00E7135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Organik Tarım Temel Eğitimi</w:t>
      </w:r>
    </w:p>
    <w:p w:rsidR="00153881" w:rsidRPr="00EF0CC3" w:rsidRDefault="00153881" w:rsidP="00EF0CC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Çalışma Mevzuatı Sertifika Programı</w:t>
      </w:r>
    </w:p>
    <w:p w:rsidR="00153881" w:rsidRPr="00153881" w:rsidRDefault="00153881" w:rsidP="001538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881">
        <w:rPr>
          <w:rFonts w:ascii="Times New Roman" w:hAnsi="Times New Roman" w:cs="Times New Roman"/>
          <w:b/>
          <w:sz w:val="24"/>
          <w:szCs w:val="24"/>
          <w:u w:val="single"/>
        </w:rPr>
        <w:t>Montaj</w:t>
      </w:r>
      <w:r w:rsidR="00EF0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Çekim </w:t>
      </w:r>
      <w:r w:rsidRPr="00153881">
        <w:rPr>
          <w:rFonts w:ascii="Times New Roman" w:hAnsi="Times New Roman" w:cs="Times New Roman"/>
          <w:b/>
          <w:sz w:val="24"/>
          <w:szCs w:val="24"/>
          <w:u w:val="single"/>
        </w:rPr>
        <w:t>Aşamasında Olan Eğitimler</w:t>
      </w:r>
    </w:p>
    <w:p w:rsidR="00153881" w:rsidRDefault="00153881" w:rsidP="0015388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Medikal İngilizce</w:t>
      </w:r>
    </w:p>
    <w:p w:rsidR="00153881" w:rsidRDefault="00153881" w:rsidP="0015388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Turizm İngilizcesi</w:t>
      </w:r>
    </w:p>
    <w:p w:rsidR="00153881" w:rsidRPr="00153881" w:rsidRDefault="00153881" w:rsidP="0015388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Arapça Kur Eğitimleri(A1-B2)</w:t>
      </w:r>
    </w:p>
    <w:p w:rsidR="00EF0CC3" w:rsidRDefault="00EF0CC3" w:rsidP="00E7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F0CC3" w:rsidRDefault="00EF0CC3" w:rsidP="00E7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71356" w:rsidRPr="00EF0CC3" w:rsidRDefault="00EF0CC3" w:rsidP="00E7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</w:pPr>
      <w:bookmarkStart w:id="0" w:name="_GoBack"/>
      <w:r w:rsidRPr="00EF0CC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lastRenderedPageBreak/>
        <w:t>Üniversiten</w:t>
      </w:r>
      <w:r w:rsidR="00E71356" w:rsidRPr="00EF0CC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t>iz akademik ve idari personeli ile öğrencilerinin kullanımına açık olan veri tabanına kayıt ve kullanım için gerekli bilgiler şunlardır:</w:t>
      </w:r>
    </w:p>
    <w:p w:rsidR="00E71356" w:rsidRPr="00E71356" w:rsidRDefault="00E71356" w:rsidP="00E7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133B56" w:rsidRPr="00133B56" w:rsidRDefault="00133B56" w:rsidP="00133B56">
      <w:pPr>
        <w:pStyle w:val="AralkYok"/>
        <w:rPr>
          <w:color w:val="333333"/>
          <w:sz w:val="28"/>
          <w:lang w:eastAsia="tr-TR"/>
        </w:rPr>
      </w:pPr>
      <w:r w:rsidRPr="00133B56">
        <w:rPr>
          <w:color w:val="333333"/>
          <w:sz w:val="28"/>
          <w:lang w:eastAsia="tr-TR"/>
        </w:rPr>
        <w:t xml:space="preserve">ÖN KAYIT işlemi </w:t>
      </w:r>
      <w:r w:rsidRPr="00724265">
        <w:rPr>
          <w:b/>
          <w:color w:val="FF0000"/>
          <w:sz w:val="28"/>
          <w:u w:val="single"/>
          <w:lang w:eastAsia="tr-TR"/>
        </w:rPr>
        <w:t>sadece ÜNİVERSİTENİZİN IP ARALIKLARI VE ÜNİVERSİTE TARAFINDAN SİZE TANIMLANAN KURUMSAL MAİL ADRESLERİ ÜZERİNDEN YAPILABİLMEKTEDİR</w:t>
      </w:r>
      <w:r w:rsidRPr="00724265">
        <w:rPr>
          <w:b/>
          <w:sz w:val="28"/>
          <w:lang w:eastAsia="tr-TR"/>
        </w:rPr>
        <w:t>.</w:t>
      </w:r>
      <w:r w:rsidRPr="00724265">
        <w:rPr>
          <w:b/>
          <w:color w:val="333333"/>
          <w:sz w:val="28"/>
          <w:lang w:eastAsia="tr-TR"/>
        </w:rPr>
        <w:t> </w:t>
      </w:r>
      <w:r w:rsidRPr="00724265">
        <w:rPr>
          <w:b/>
          <w:color w:val="FF0000"/>
          <w:sz w:val="28"/>
          <w:u w:val="single"/>
          <w:lang w:eastAsia="tr-TR"/>
        </w:rPr>
        <w:t xml:space="preserve">LÜTFEN ÜNİVERSİTE AĞI İÇİN DE OLDUĞUNUZ ZAMAN KAYIT İŞLEMİNE BAŞLAYINIZ. </w:t>
      </w:r>
      <w:r w:rsidRPr="00724265">
        <w:rPr>
          <w:b/>
          <w:color w:val="333333"/>
          <w:sz w:val="28"/>
          <w:lang w:eastAsia="tr-TR"/>
        </w:rPr>
        <w:t>(</w:t>
      </w:r>
      <w:r w:rsidRPr="00133B56">
        <w:rPr>
          <w:color w:val="333333"/>
          <w:sz w:val="28"/>
          <w:lang w:eastAsia="tr-TR"/>
        </w:rPr>
        <w:t xml:space="preserve">Ör: </w:t>
      </w:r>
      <w:hyperlink r:id="rId5" w:history="1">
        <w:r w:rsidR="00981643" w:rsidRPr="002F258E">
          <w:rPr>
            <w:rStyle w:val="Kpr"/>
            <w:rFonts w:ascii="Times New Roman" w:eastAsia="Times New Roman" w:hAnsi="Times New Roman" w:cs="Times New Roman"/>
            <w:sz w:val="32"/>
            <w:szCs w:val="24"/>
            <w:lang w:eastAsia="tr-TR"/>
          </w:rPr>
          <w:t>xxxxx@cumhuriyet.edu.tr</w:t>
        </w:r>
      </w:hyperlink>
      <w:r w:rsidRPr="00133B56">
        <w:rPr>
          <w:color w:val="333333"/>
          <w:sz w:val="28"/>
          <w:lang w:eastAsia="tr-TR"/>
        </w:rPr>
        <w:t xml:space="preserve">, </w:t>
      </w:r>
      <w:hyperlink r:id="rId6" w:history="1">
        <w:r w:rsidR="00981643" w:rsidRPr="002F258E">
          <w:rPr>
            <w:rStyle w:val="Kpr"/>
            <w:rFonts w:ascii="Times New Roman" w:eastAsia="Times New Roman" w:hAnsi="Times New Roman" w:cs="Times New Roman"/>
            <w:sz w:val="32"/>
            <w:szCs w:val="24"/>
            <w:lang w:eastAsia="tr-TR"/>
          </w:rPr>
          <w:t>xxxxx@ogr.cumhuriyet.edu.tr</w:t>
        </w:r>
      </w:hyperlink>
      <w:r w:rsidRPr="00133B56">
        <w:rPr>
          <w:color w:val="333333"/>
          <w:sz w:val="28"/>
          <w:lang w:eastAsia="tr-TR"/>
        </w:rPr>
        <w:t xml:space="preserve"> gibi…)</w:t>
      </w:r>
    </w:p>
    <w:bookmarkEnd w:id="0"/>
    <w:p w:rsidR="00EF0CC3" w:rsidRDefault="00390658" w:rsidP="00153881">
      <w:pPr>
        <w:numPr>
          <w:ilvl w:val="0"/>
          <w:numId w:val="1"/>
        </w:numPr>
        <w:shd w:val="clear" w:color="auto" w:fill="FFFFFF"/>
        <w:tabs>
          <w:tab w:val="clear" w:pos="720"/>
          <w:tab w:val="num" w:pos="585"/>
        </w:tabs>
        <w:spacing w:before="100" w:beforeAutospacing="1" w:after="120" w:line="39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fldChar w:fldCharType="begin"/>
      </w:r>
      <w:r>
        <w:instrText xml:space="preserve"> HYPERLINK "https://kodsis.dpu.edu.tr/kodsis" \t "_blank" </w:instrText>
      </w:r>
      <w:r>
        <w:fldChar w:fldCharType="separate"/>
      </w:r>
      <w:r w:rsidR="00E71356" w:rsidRPr="00E71356"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tr-TR"/>
        </w:rPr>
        <w:t>https://kodsis.dpu.edu.tr/kodsis</w:t>
      </w:r>
      <w:r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tr-TR"/>
        </w:rPr>
        <w:fldChar w:fldCharType="end"/>
      </w:r>
      <w:r w:rsidR="00E71356"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  bu link üzerinden </w:t>
      </w:r>
    </w:p>
    <w:p w:rsidR="00EF0CC3" w:rsidRDefault="00E71356" w:rsidP="00EF0CC3">
      <w:pPr>
        <w:numPr>
          <w:ilvl w:val="1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EĞİTİME KATIL butonuna tıklayarak </w:t>
      </w:r>
    </w:p>
    <w:p w:rsidR="00C22570" w:rsidRDefault="00C22570" w:rsidP="00EF0CC3">
      <w:pPr>
        <w:numPr>
          <w:ilvl w:val="2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KUR BELİRLEME SINAVLARI KATEGORİSİNDEN</w:t>
      </w:r>
    </w:p>
    <w:p w:rsidR="00C22570" w:rsidRDefault="00E71356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GENEL İNGİLİZCE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22570"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KUR BELİRLEME SINAV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INA</w:t>
      </w:r>
    </w:p>
    <w:p w:rsidR="00C22570" w:rsidRDefault="00E71356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</w:t>
      </w:r>
      <w:r w:rsidR="00EF0CC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NEL ALMANCA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22570"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KUR BELİRLEME SINAV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INA</w:t>
      </w:r>
    </w:p>
    <w:p w:rsidR="00C22570" w:rsidRDefault="00EF0CC3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GENEL FRANSIZCA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22570"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KUR BELİRLEME SINAV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INA</w:t>
      </w:r>
    </w:p>
    <w:p w:rsidR="00EF0CC3" w:rsidRDefault="00EF0CC3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E71356"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GENEL RUSÇA </w:t>
      </w:r>
      <w:r w:rsidR="00C22570"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KUR BELİRLEME SINAV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INA</w:t>
      </w:r>
    </w:p>
    <w:p w:rsidR="00C22570" w:rsidRDefault="00C22570" w:rsidP="00EF0CC3">
      <w:pPr>
        <w:numPr>
          <w:ilvl w:val="2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MESLEKİ İNGİLİZCE EĞİTİMLERİ MENÜSÜNDEN</w:t>
      </w:r>
    </w:p>
    <w:p w:rsidR="00C22570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İŞ İNGİLİZCESİ</w:t>
      </w:r>
    </w:p>
    <w:p w:rsidR="00C22570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TURİZM İNGİLİZCESİ</w:t>
      </w:r>
    </w:p>
    <w:p w:rsidR="00C22570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VIRTUAL SPEAKING EĞİTİMİ</w:t>
      </w:r>
    </w:p>
    <w:p w:rsidR="00C22570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AKADEMİK TÜRKÇE İNGİLİZCE ÇEVİRİ EĞİTİMİ</w:t>
      </w:r>
    </w:p>
    <w:p w:rsidR="00C22570" w:rsidRDefault="00C22570" w:rsidP="00C22570">
      <w:pPr>
        <w:numPr>
          <w:ilvl w:val="2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GENEL EĞİTİMLER MENÜSÜNDEN</w:t>
      </w:r>
    </w:p>
    <w:p w:rsidR="00C22570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BEDEN DİLİ EĞİTİMİ</w:t>
      </w:r>
    </w:p>
    <w:p w:rsidR="00C22570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KVKK TEMEL EĞİTİMİ</w:t>
      </w:r>
    </w:p>
    <w:p w:rsidR="00C22570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İŞARET DİLİ EĞİTİMİ</w:t>
      </w:r>
    </w:p>
    <w:p w:rsidR="00C22570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TEMEL ÇALIŞMA MEVZUATI EĞİTİMİ</w:t>
      </w:r>
    </w:p>
    <w:p w:rsidR="00E71356" w:rsidRDefault="00C22570" w:rsidP="00C22570">
      <w:pPr>
        <w:numPr>
          <w:ilvl w:val="3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ORGANİK TARIM EĞİTİMİ </w:t>
      </w:r>
    </w:p>
    <w:p w:rsidR="00233A7A" w:rsidRDefault="00C22570" w:rsidP="00C22570">
      <w:p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Yukarıda bahsedilen eğitimlerin üzerine tıklayarak “ÖN KAYIT OLUŞTUR” demeniz ve karşınıza çıkan kayıt formunu eksiksiz doldurmanız gerekmektedir.</w:t>
      </w:r>
      <w:r w:rsidR="00233A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72426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Cep telefonunuza </w:t>
      </w:r>
      <w:r w:rsidR="00233A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SMS ile gelen kullanıcı adı ve şifreniz ile artık IP aralık kısıtlaması olmadan her yerden 7/24 sisteme erişebilirsiniz.</w:t>
      </w:r>
    </w:p>
    <w:p w:rsidR="00724265" w:rsidRDefault="00133B56" w:rsidP="00C22570">
      <w:p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Sisteme ilk girişinizde bilgi güncellemesi gerekmektedir. Bunun sebebi tarafınıza tanımlanacak olan e- Devlet belgesinin MERNİS sorgusundan hatasız geçmesi içindir. Lütfen bilgilerinizi eksiksiz doldurmayı unutmayınız.</w:t>
      </w:r>
    </w:p>
    <w:p w:rsidR="00C22570" w:rsidRDefault="00233A7A" w:rsidP="00C22570">
      <w:p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Bu eğitimlerden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Genel İngilizce, Genel Almanca, Genel Fransızca, Genel Rusça eğitimlerinde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“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KUR BELİRLEME SINAVINA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”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girebileceğiniz gibi sistem üzerinden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“</w:t>
      </w:r>
      <w:r w:rsidR="0072426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A1 KURUNDAN 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BAŞLAMAK İSTİYORUM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”</w:t>
      </w:r>
      <w:r w:rsidR="00C2257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kısmını da seçebilirsiniz.</w:t>
      </w:r>
      <w:r w:rsidR="00133B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Lütfen kur belirleme sınavını müsait olduğunuz bir zaman dilimde yapınız.</w:t>
      </w:r>
    </w:p>
    <w:p w:rsidR="00233A7A" w:rsidRPr="00E71356" w:rsidRDefault="00233A7A" w:rsidP="00C22570">
      <w:pPr>
        <w:shd w:val="clear" w:color="auto" w:fill="FFFFFF"/>
        <w:spacing w:before="100" w:beforeAutospacing="1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Diğer eğitimlerde sadece “ÖN KAYIT OLUŞTUR” demeniz yeterlidir. SMS ile gelen kullanıcı adı ve şifre ile sisteme giriş yapıp eğitimlerinizi istediğiniz zaman izleyip tamamlayabilirsiniz.</w:t>
      </w:r>
    </w:p>
    <w:p w:rsidR="00E71356" w:rsidRPr="00E71356" w:rsidRDefault="00E71356" w:rsidP="0015388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20" w:line="390" w:lineRule="atLeast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Ön Kayıt oluşturduktan sonra SMS ile gelen kullanıcı adı ve şifre ile sisteme HER YERDEN 7/24 site üzerinde bulunan Hesabım Sekmesinden ulaşabilirsiniz.</w:t>
      </w:r>
    </w:p>
    <w:p w:rsidR="00E71356" w:rsidRPr="00E71356" w:rsidRDefault="00E71356" w:rsidP="001538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20" w:line="390" w:lineRule="atLeast"/>
        <w:ind w:left="567" w:hanging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hyperlink r:id="rId7" w:tgtFrame="_blank" w:history="1">
        <w:r w:rsidRPr="00E7135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tr-TR"/>
          </w:rPr>
          <w:t>KULLANIM VİDEOSU</w:t>
        </w:r>
      </w:hyperlink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proofErr w:type="spellStart"/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na</w:t>
      </w:r>
      <w:proofErr w:type="spellEnd"/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tıklayarak kayıt oluşturma aşamalarını inceleyebilir ve nasıl kullanılacağına dair bilgi edinebilirsiniz.</w:t>
      </w:r>
    </w:p>
    <w:p w:rsidR="00E71356" w:rsidRPr="00E71356" w:rsidRDefault="00E71356" w:rsidP="00153881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ind w:left="567" w:hanging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Genel Eğitimler</w:t>
      </w:r>
      <w:r w:rsidR="0072426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 Mesleki İngiliz Eğitimleri</w:t>
      </w:r>
      <w:r w:rsidRPr="00E7135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sekmesi altındaki dersleri izleyebilmek için de ÖN KAYIT oluşturmanız yeterlidir.</w:t>
      </w:r>
    </w:p>
    <w:p w:rsidR="00E71356" w:rsidRDefault="0015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Linkler:</w:t>
      </w:r>
    </w:p>
    <w:p w:rsidR="00153881" w:rsidRDefault="0039065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53881" w:rsidRPr="00351E07">
          <w:rPr>
            <w:rStyle w:val="Kpr"/>
            <w:rFonts w:ascii="Times New Roman" w:hAnsi="Times New Roman" w:cs="Times New Roman"/>
            <w:sz w:val="24"/>
            <w:szCs w:val="24"/>
          </w:rPr>
          <w:t>https://kodsis.dpu.edu.tr/kodsis</w:t>
        </w:r>
      </w:hyperlink>
    </w:p>
    <w:p w:rsidR="00153881" w:rsidRDefault="0039065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53881" w:rsidRPr="00351E07">
          <w:rPr>
            <w:rStyle w:val="Kpr"/>
            <w:rFonts w:ascii="Times New Roman" w:hAnsi="Times New Roman" w:cs="Times New Roman"/>
            <w:sz w:val="24"/>
            <w:szCs w:val="24"/>
          </w:rPr>
          <w:t>https://kodsis.dpu.edu.tr/magaza</w:t>
        </w:r>
      </w:hyperlink>
    </w:p>
    <w:p w:rsidR="00153881" w:rsidRDefault="0015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Kullanım Videosu ve Ders Tanıtımları</w:t>
      </w:r>
    </w:p>
    <w:p w:rsidR="00153881" w:rsidRDefault="0039065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53881" w:rsidRPr="00351E07">
          <w:rPr>
            <w:rStyle w:val="Kpr"/>
            <w:rFonts w:ascii="Times New Roman" w:hAnsi="Times New Roman" w:cs="Times New Roman"/>
            <w:sz w:val="24"/>
            <w:szCs w:val="24"/>
          </w:rPr>
          <w:t>https://www.youtube.com/watch?v=uxEr2x9M1sg&amp;t=2s</w:t>
        </w:r>
      </w:hyperlink>
    </w:p>
    <w:p w:rsidR="00153881" w:rsidRDefault="0039065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53881" w:rsidRPr="00351E07">
          <w:rPr>
            <w:rStyle w:val="Kpr"/>
            <w:rFonts w:ascii="Times New Roman" w:hAnsi="Times New Roman" w:cs="Times New Roman"/>
            <w:sz w:val="24"/>
            <w:szCs w:val="24"/>
          </w:rPr>
          <w:t>https://www.youtube.com/@kodsis7273</w:t>
        </w:r>
      </w:hyperlink>
    </w:p>
    <w:p w:rsidR="00153881" w:rsidRDefault="00153881">
      <w:pPr>
        <w:rPr>
          <w:rFonts w:ascii="Times New Roman" w:hAnsi="Times New Roman" w:cs="Times New Roman"/>
          <w:sz w:val="24"/>
          <w:szCs w:val="24"/>
        </w:rPr>
      </w:pPr>
    </w:p>
    <w:p w:rsidR="00153881" w:rsidRDefault="00153881">
      <w:pPr>
        <w:rPr>
          <w:rFonts w:ascii="Times New Roman" w:hAnsi="Times New Roman" w:cs="Times New Roman"/>
          <w:sz w:val="24"/>
          <w:szCs w:val="24"/>
        </w:rPr>
      </w:pPr>
    </w:p>
    <w:p w:rsidR="00153881" w:rsidRDefault="00153881">
      <w:pPr>
        <w:rPr>
          <w:rFonts w:ascii="Times New Roman" w:hAnsi="Times New Roman" w:cs="Times New Roman"/>
          <w:sz w:val="24"/>
          <w:szCs w:val="24"/>
        </w:rPr>
      </w:pPr>
    </w:p>
    <w:p w:rsidR="00153881" w:rsidRPr="00E71356" w:rsidRDefault="00153881">
      <w:pPr>
        <w:rPr>
          <w:rFonts w:ascii="Times New Roman" w:hAnsi="Times New Roman" w:cs="Times New Roman"/>
          <w:sz w:val="24"/>
          <w:szCs w:val="24"/>
        </w:rPr>
      </w:pPr>
    </w:p>
    <w:sectPr w:rsidR="00153881" w:rsidRPr="00E7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68C"/>
    <w:multiLevelType w:val="hybridMultilevel"/>
    <w:tmpl w:val="9F1A5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4533"/>
    <w:multiLevelType w:val="hybridMultilevel"/>
    <w:tmpl w:val="F8DA8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B1690"/>
    <w:multiLevelType w:val="hybridMultilevel"/>
    <w:tmpl w:val="809AF7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3FEE"/>
    <w:multiLevelType w:val="multilevel"/>
    <w:tmpl w:val="BCA6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56"/>
    <w:rsid w:val="00133B56"/>
    <w:rsid w:val="00153881"/>
    <w:rsid w:val="002156B4"/>
    <w:rsid w:val="00233A7A"/>
    <w:rsid w:val="00390658"/>
    <w:rsid w:val="00724265"/>
    <w:rsid w:val="0091268F"/>
    <w:rsid w:val="00981643"/>
    <w:rsid w:val="00C22570"/>
    <w:rsid w:val="00E71356"/>
    <w:rsid w:val="00E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47A5"/>
  <w15:chartTrackingRefBased/>
  <w15:docId w15:val="{B229D3DB-5E1F-4C5A-98A4-C752CE6A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71356"/>
    <w:rPr>
      <w:color w:val="0000FF"/>
      <w:u w:val="single"/>
    </w:rPr>
  </w:style>
  <w:style w:type="character" w:customStyle="1" w:styleId="il">
    <w:name w:val="il"/>
    <w:basedOn w:val="VarsaylanParagrafYazTipi"/>
    <w:rsid w:val="00E71356"/>
  </w:style>
  <w:style w:type="paragraph" w:styleId="ListeParagraf">
    <w:name w:val="List Paragraph"/>
    <w:basedOn w:val="Normal"/>
    <w:uiPriority w:val="34"/>
    <w:qFormat/>
    <w:rsid w:val="00E71356"/>
    <w:pPr>
      <w:ind w:left="720"/>
      <w:contextualSpacing/>
    </w:pPr>
  </w:style>
  <w:style w:type="paragraph" w:styleId="AralkYok">
    <w:name w:val="No Spacing"/>
    <w:uiPriority w:val="1"/>
    <w:qFormat/>
    <w:rsid w:val="00133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sis.dpu.edu.tr/kods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xEr2x9M1sg&amp;t=42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@ogr.cumhuriyet.edu.tr" TargetMode="External"/><Relationship Id="rId11" Type="http://schemas.openxmlformats.org/officeDocument/2006/relationships/hyperlink" Target="https://www.youtube.com/@kodsis7273" TargetMode="External"/><Relationship Id="rId5" Type="http://schemas.openxmlformats.org/officeDocument/2006/relationships/hyperlink" Target="mailto:xxxxx@cumhuriyet.edu.tr" TargetMode="External"/><Relationship Id="rId10" Type="http://schemas.openxmlformats.org/officeDocument/2006/relationships/hyperlink" Target="https://www.youtube.com/watch?v=uxEr2x9M1sg&amp;t=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dsis.dpu.edu.tr/magaz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2023-01-03T05:48:00Z</dcterms:created>
  <dcterms:modified xsi:type="dcterms:W3CDTF">2023-01-03T05:48:00Z</dcterms:modified>
</cp:coreProperties>
</file>