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459A" w14:textId="77777777" w:rsidR="00C43660" w:rsidRDefault="00C43660" w:rsidP="003E7A4F">
      <w:pPr>
        <w:spacing w:after="0" w:line="240" w:lineRule="auto"/>
        <w:jc w:val="center"/>
        <w:rPr>
          <w:rFonts w:ascii="Sitka Banner" w:hAnsi="Sitka Banner"/>
          <w:b/>
          <w:bCs/>
        </w:rPr>
      </w:pPr>
      <w:r>
        <w:rPr>
          <w:rFonts w:ascii="Sitka Banner" w:hAnsi="Sitka Banner"/>
          <w:b/>
          <w:bCs/>
        </w:rPr>
        <w:t>Risk haritası son</w:t>
      </w:r>
    </w:p>
    <w:p w14:paraId="30179194" w14:textId="7F6DC0F8" w:rsidR="00285776" w:rsidRDefault="003252E4" w:rsidP="003E7A4F">
      <w:pPr>
        <w:spacing w:after="0" w:line="240" w:lineRule="auto"/>
        <w:jc w:val="center"/>
        <w:rPr>
          <w:rFonts w:ascii="Sitka Banner" w:hAnsi="Sitka Banner"/>
          <w:b/>
          <w:bCs/>
        </w:rPr>
      </w:pPr>
      <w:bookmarkStart w:id="0" w:name="_GoBack"/>
      <w:r w:rsidRPr="005778DC">
        <w:rPr>
          <w:rFonts w:ascii="Sitka Banner" w:hAnsi="Sitka Banner"/>
          <w:b/>
          <w:bCs/>
        </w:rPr>
        <w:t xml:space="preserve">KURUMSAL RİSK YÖNETİMİ </w:t>
      </w:r>
      <w:r>
        <w:rPr>
          <w:rFonts w:ascii="Sitka Banner" w:hAnsi="Sitka Banner"/>
          <w:b/>
          <w:bCs/>
        </w:rPr>
        <w:t>İLKE VE ESASLARI</w:t>
      </w:r>
    </w:p>
    <w:bookmarkEnd w:id="0"/>
    <w:p w14:paraId="2D8555B4" w14:textId="45390CB7" w:rsidR="00F62901" w:rsidRDefault="00F62901" w:rsidP="003E7A4F">
      <w:pPr>
        <w:spacing w:after="0" w:line="240" w:lineRule="auto"/>
        <w:jc w:val="right"/>
        <w:rPr>
          <w:rFonts w:ascii="Sitka Banner" w:hAnsi="Sitka Banner" w:cstheme="minorHAnsi"/>
        </w:rPr>
      </w:pPr>
    </w:p>
    <w:p w14:paraId="22B7CC55" w14:textId="54C26F63" w:rsidR="00F62901" w:rsidRPr="003E7A4F" w:rsidRDefault="00F62901" w:rsidP="00BA6A35">
      <w:pPr>
        <w:spacing w:after="0" w:line="240" w:lineRule="auto"/>
        <w:rPr>
          <w:rFonts w:ascii="Sitka Banner" w:hAnsi="Sitka Banner" w:cstheme="minorHAnsi"/>
        </w:rPr>
      </w:pPr>
    </w:p>
    <w:p w14:paraId="4DAE6B3A" w14:textId="4111D990" w:rsidR="00773D10" w:rsidRPr="00B349AF" w:rsidRDefault="00773D10" w:rsidP="00F62901">
      <w:pPr>
        <w:pStyle w:val="Balk1"/>
      </w:pPr>
      <w:r w:rsidRPr="00B349AF">
        <w:t>GİRİŞ</w:t>
      </w:r>
    </w:p>
    <w:p w14:paraId="1AE09534" w14:textId="027FB537" w:rsidR="00F62901" w:rsidRPr="00F62901" w:rsidRDefault="00F62901" w:rsidP="00F62901">
      <w:pPr>
        <w:pStyle w:val="Balk2"/>
      </w:pPr>
      <w:r>
        <w:t>Amaç, Kapsam ve Dayanak</w:t>
      </w:r>
    </w:p>
    <w:p w14:paraId="375465F0" w14:textId="77777777" w:rsidR="00773D10" w:rsidRPr="00F62901" w:rsidRDefault="00773D10" w:rsidP="00F62901">
      <w:pPr>
        <w:pStyle w:val="Balk3"/>
      </w:pPr>
      <w:r w:rsidRPr="00F62901">
        <w:t>Amaç</w:t>
      </w:r>
    </w:p>
    <w:p w14:paraId="3BD7882C" w14:textId="327D0784" w:rsidR="00773D10"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Bu raporun amacı, Kütüphane ve Dokümantasyon Daire Başkanlığı bünyesinde yürütülen hizmetlerde ortaya çıkabilecek kurumsal risklerin sistemli bir şekilde belirlenmesi, analiz edilmesi ve bu risklere karşı uygulanacak kontrol mekanizmalarının ortaya konulmasıdır.</w:t>
      </w:r>
    </w:p>
    <w:p w14:paraId="0196315E" w14:textId="77777777" w:rsidR="00D44D3E" w:rsidRPr="005778DC" w:rsidRDefault="00D44D3E" w:rsidP="00D44D3E">
      <w:pPr>
        <w:pStyle w:val="NormalWeb"/>
        <w:spacing w:before="0" w:beforeAutospacing="0" w:after="0" w:afterAutospacing="0"/>
        <w:jc w:val="both"/>
        <w:rPr>
          <w:rFonts w:ascii="Sitka Banner" w:hAnsi="Sitka Banner"/>
        </w:rPr>
      </w:pPr>
    </w:p>
    <w:p w14:paraId="568FCD9C" w14:textId="79F09187" w:rsidR="00773D10"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Kütüphane hizmetleri; bilgi kaynaklarının temini, düzenlenmesi, korunması ve kullanıcıların erişimine sunulması gibi çok yönlü süreçleri içermektedir. Bu süreçlerin sağlıklı şekilde yürütülmesi yalnızca günlük hizmetlerin devamlılığı açısından değil, aynı zamanda üniversitenin eğitim, öğretim ve araştırma faaliyetlerinin sürdürülebilirliği açısından da büyük önem taşımaktadır.</w:t>
      </w:r>
    </w:p>
    <w:p w14:paraId="1D0BD298" w14:textId="77777777" w:rsidR="00D44D3E" w:rsidRPr="005778DC" w:rsidRDefault="00D44D3E" w:rsidP="00D44D3E">
      <w:pPr>
        <w:pStyle w:val="NormalWeb"/>
        <w:spacing w:before="0" w:beforeAutospacing="0" w:after="0" w:afterAutospacing="0"/>
        <w:jc w:val="both"/>
        <w:rPr>
          <w:rFonts w:ascii="Sitka Banner" w:hAnsi="Sitka Banner"/>
        </w:rPr>
      </w:pPr>
    </w:p>
    <w:p w14:paraId="65CFBA67" w14:textId="313360CB" w:rsidR="00773D10" w:rsidRPr="005778DC"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Bu kapsamda hazırlanan risk yönetimi çalışması ile kütüphane hizmetleri</w:t>
      </w:r>
      <w:r w:rsidR="00D44D3E">
        <w:rPr>
          <w:rFonts w:ascii="Sitka Banner" w:hAnsi="Sitka Banner"/>
        </w:rPr>
        <w:t>nde karşılaşılabilecek yönetim</w:t>
      </w:r>
      <w:r w:rsidRPr="005778DC">
        <w:rPr>
          <w:rFonts w:ascii="Sitka Banner" w:hAnsi="Sitka Banner"/>
        </w:rPr>
        <w:t xml:space="preserve">, teknik, mali ve </w:t>
      </w:r>
      <w:proofErr w:type="spellStart"/>
      <w:r w:rsidRPr="005778DC">
        <w:rPr>
          <w:rFonts w:ascii="Sitka Banner" w:hAnsi="Sitka Banner"/>
        </w:rPr>
        <w:t>operasyonel</w:t>
      </w:r>
      <w:proofErr w:type="spellEnd"/>
      <w:r w:rsidRPr="005778DC">
        <w:rPr>
          <w:rFonts w:ascii="Sitka Banner" w:hAnsi="Sitka Banner"/>
        </w:rPr>
        <w:t xml:space="preserve"> risklerin önceden belirlenmesi ve bu risklere yönelik kontrol mekanizmalarının oluşturulması hedeflenmektedir.</w:t>
      </w:r>
    </w:p>
    <w:p w14:paraId="6D2EEE5C" w14:textId="3759F010" w:rsidR="00773D10" w:rsidRPr="005778DC" w:rsidRDefault="00773D10" w:rsidP="007757AC">
      <w:pPr>
        <w:spacing w:after="0" w:line="240" w:lineRule="auto"/>
        <w:rPr>
          <w:rFonts w:ascii="Sitka Banner" w:hAnsi="Sitka Banner"/>
        </w:rPr>
      </w:pPr>
    </w:p>
    <w:p w14:paraId="3C7B43AC" w14:textId="77777777" w:rsidR="00773D10" w:rsidRPr="007757AC" w:rsidRDefault="00773D10" w:rsidP="00F62901">
      <w:pPr>
        <w:pStyle w:val="Balk3"/>
      </w:pPr>
      <w:r w:rsidRPr="007757AC">
        <w:t>Kapsam</w:t>
      </w:r>
    </w:p>
    <w:p w14:paraId="5FDFE7E3" w14:textId="77777777" w:rsidR="00773D10" w:rsidRPr="005778DC"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Bu rapor, Kütüphane ve Dokümantasyon Daire Başkanlığı tarafından yürütülen bütün hizmet alanlarını kapsayacak şekilde hazırlanmıştır.</w:t>
      </w:r>
    </w:p>
    <w:p w14:paraId="2BCFD778" w14:textId="77777777" w:rsidR="00773D10" w:rsidRPr="005778DC" w:rsidRDefault="00773D10" w:rsidP="007757AC">
      <w:pPr>
        <w:pStyle w:val="NormalWeb"/>
        <w:spacing w:before="0" w:beforeAutospacing="0" w:after="0" w:afterAutospacing="0"/>
        <w:rPr>
          <w:rFonts w:ascii="Sitka Banner" w:hAnsi="Sitka Banner"/>
        </w:rPr>
      </w:pPr>
      <w:r w:rsidRPr="005778DC">
        <w:rPr>
          <w:rFonts w:ascii="Sitka Banner" w:hAnsi="Sitka Banner"/>
        </w:rPr>
        <w:t>Çalışma kapsamında özellikle aşağıdaki faaliyet alanları değerlendirilmiştir:</w:t>
      </w:r>
    </w:p>
    <w:p w14:paraId="5F89CE90" w14:textId="1B152211"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Kütüphane yönetim ve organizasyon süreçleri</w:t>
      </w:r>
      <w:r w:rsidR="00D44D3E">
        <w:rPr>
          <w:rFonts w:ascii="Sitka Banner" w:hAnsi="Sitka Banner"/>
        </w:rPr>
        <w:t>,</w:t>
      </w:r>
    </w:p>
    <w:p w14:paraId="44C65E74" w14:textId="77777777"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Koleksiyon ve bilgi kaynaklarının yönetimi</w:t>
      </w:r>
    </w:p>
    <w:p w14:paraId="09225073" w14:textId="77777777"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Elektronik kaynaklar ve bilgi sistemleri</w:t>
      </w:r>
    </w:p>
    <w:p w14:paraId="04750A1F" w14:textId="77777777"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Kullanıcı hizmetleri</w:t>
      </w:r>
    </w:p>
    <w:p w14:paraId="1911FF89" w14:textId="77777777"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Mali işlemler ve satın alma süreçleri</w:t>
      </w:r>
    </w:p>
    <w:p w14:paraId="6284EE0E" w14:textId="4EBA8024" w:rsidR="00773D10" w:rsidRPr="005778DC" w:rsidRDefault="00D44D3E" w:rsidP="007757AC">
      <w:pPr>
        <w:pStyle w:val="NormalWeb"/>
        <w:numPr>
          <w:ilvl w:val="0"/>
          <w:numId w:val="1"/>
        </w:numPr>
        <w:spacing w:before="0" w:beforeAutospacing="0" w:after="0" w:afterAutospacing="0"/>
        <w:rPr>
          <w:rFonts w:ascii="Sitka Banner" w:hAnsi="Sitka Banner"/>
        </w:rPr>
      </w:pPr>
      <w:r>
        <w:rPr>
          <w:rFonts w:ascii="Sitka Banner" w:hAnsi="Sitka Banner"/>
        </w:rPr>
        <w:t>Fiziki</w:t>
      </w:r>
      <w:r w:rsidR="00773D10" w:rsidRPr="005778DC">
        <w:rPr>
          <w:rFonts w:ascii="Sitka Banner" w:hAnsi="Sitka Banner"/>
        </w:rPr>
        <w:t xml:space="preserve"> mekân ve altyapı yönetimi</w:t>
      </w:r>
    </w:p>
    <w:p w14:paraId="20AD6D46" w14:textId="77777777"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Akademik yayın ve kurumsal bilgi süreçleri</w:t>
      </w:r>
    </w:p>
    <w:p w14:paraId="3845D645" w14:textId="77777777"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Güvenlik ve bilgi gizliliği</w:t>
      </w:r>
    </w:p>
    <w:p w14:paraId="6A39E59D" w14:textId="77777777" w:rsidR="00773D10" w:rsidRPr="005778DC" w:rsidRDefault="00773D10" w:rsidP="007757AC">
      <w:pPr>
        <w:pStyle w:val="NormalWeb"/>
        <w:numPr>
          <w:ilvl w:val="0"/>
          <w:numId w:val="1"/>
        </w:numPr>
        <w:spacing w:before="0" w:beforeAutospacing="0" w:after="0" w:afterAutospacing="0"/>
        <w:rPr>
          <w:rFonts w:ascii="Sitka Banner" w:hAnsi="Sitka Banner"/>
        </w:rPr>
      </w:pPr>
      <w:proofErr w:type="spellStart"/>
      <w:r w:rsidRPr="005778DC">
        <w:rPr>
          <w:rFonts w:ascii="Sitka Banner" w:hAnsi="Sitka Banner"/>
        </w:rPr>
        <w:t>Operasyonel</w:t>
      </w:r>
      <w:proofErr w:type="spellEnd"/>
      <w:r w:rsidRPr="005778DC">
        <w:rPr>
          <w:rFonts w:ascii="Sitka Banner" w:hAnsi="Sitka Banner"/>
        </w:rPr>
        <w:t xml:space="preserve"> iş süreçleri</w:t>
      </w:r>
    </w:p>
    <w:p w14:paraId="4A2A9BFD" w14:textId="25B11D88" w:rsidR="00773D10" w:rsidRPr="005778DC" w:rsidRDefault="00773D10" w:rsidP="007757AC">
      <w:pPr>
        <w:pStyle w:val="NormalWeb"/>
        <w:numPr>
          <w:ilvl w:val="0"/>
          <w:numId w:val="1"/>
        </w:numPr>
        <w:spacing w:before="0" w:beforeAutospacing="0" w:after="0" w:afterAutospacing="0"/>
        <w:rPr>
          <w:rFonts w:ascii="Sitka Banner" w:hAnsi="Sitka Banner"/>
        </w:rPr>
      </w:pPr>
      <w:r w:rsidRPr="005778DC">
        <w:rPr>
          <w:rFonts w:ascii="Sitka Banner" w:hAnsi="Sitka Banner"/>
        </w:rPr>
        <w:t>S</w:t>
      </w:r>
      <w:r w:rsidR="00D44D3E">
        <w:rPr>
          <w:rFonts w:ascii="Sitka Banner" w:hAnsi="Sitka Banner"/>
        </w:rPr>
        <w:t>ı</w:t>
      </w:r>
      <w:r w:rsidRPr="005778DC">
        <w:rPr>
          <w:rFonts w:ascii="Sitka Banner" w:hAnsi="Sitka Banner"/>
        </w:rPr>
        <w:t xml:space="preserve">tratejik </w:t>
      </w:r>
      <w:proofErr w:type="spellStart"/>
      <w:r w:rsidRPr="005778DC">
        <w:rPr>
          <w:rFonts w:ascii="Sitka Banner" w:hAnsi="Sitka Banner"/>
        </w:rPr>
        <w:t>p</w:t>
      </w:r>
      <w:r w:rsidR="00D44D3E">
        <w:rPr>
          <w:rFonts w:ascii="Sitka Banner" w:hAnsi="Sitka Banner"/>
        </w:rPr>
        <w:t>i</w:t>
      </w:r>
      <w:r w:rsidRPr="005778DC">
        <w:rPr>
          <w:rFonts w:ascii="Sitka Banner" w:hAnsi="Sitka Banner"/>
        </w:rPr>
        <w:t>lanlama</w:t>
      </w:r>
      <w:proofErr w:type="spellEnd"/>
      <w:r w:rsidRPr="005778DC">
        <w:rPr>
          <w:rFonts w:ascii="Sitka Banner" w:hAnsi="Sitka Banner"/>
        </w:rPr>
        <w:t xml:space="preserve"> ve gelişim alanları</w:t>
      </w:r>
    </w:p>
    <w:p w14:paraId="5FAF1E96" w14:textId="77777777" w:rsidR="00773D10" w:rsidRPr="005778DC" w:rsidRDefault="00773D10" w:rsidP="007757AC">
      <w:pPr>
        <w:pStyle w:val="NormalWeb"/>
        <w:spacing w:before="0" w:beforeAutospacing="0" w:after="0" w:afterAutospacing="0"/>
        <w:rPr>
          <w:rFonts w:ascii="Sitka Banner" w:hAnsi="Sitka Banner"/>
        </w:rPr>
      </w:pPr>
      <w:r w:rsidRPr="005778DC">
        <w:rPr>
          <w:rFonts w:ascii="Sitka Banner" w:hAnsi="Sitka Banner"/>
        </w:rPr>
        <w:t>Bu çerçevede kütüphane hizmetlerinin yürütülmesi sırasında ortaya çıkabilecek riskler belirlenmiş ve bu risklere karşı uygulanabilecek kontrol yöntemleri değerlendirilmiştir.</w:t>
      </w:r>
    </w:p>
    <w:p w14:paraId="5C354CFD" w14:textId="51E41DD9" w:rsidR="00773D10" w:rsidRPr="005778DC" w:rsidRDefault="00773D10" w:rsidP="007757AC">
      <w:pPr>
        <w:spacing w:after="0" w:line="240" w:lineRule="auto"/>
        <w:rPr>
          <w:rFonts w:ascii="Sitka Banner" w:hAnsi="Sitka Banner"/>
        </w:rPr>
      </w:pPr>
    </w:p>
    <w:p w14:paraId="03D7605A" w14:textId="77777777" w:rsidR="00773D10" w:rsidRPr="007757AC" w:rsidRDefault="00773D10" w:rsidP="00F62901">
      <w:pPr>
        <w:pStyle w:val="Balk3"/>
      </w:pPr>
      <w:r w:rsidRPr="007757AC">
        <w:t>Dayanak</w:t>
      </w:r>
    </w:p>
    <w:p w14:paraId="78981962" w14:textId="77777777" w:rsidR="00773D10" w:rsidRPr="005778DC" w:rsidRDefault="00773D10" w:rsidP="007757AC">
      <w:pPr>
        <w:pStyle w:val="NormalWeb"/>
        <w:spacing w:before="0" w:beforeAutospacing="0" w:after="0" w:afterAutospacing="0"/>
        <w:rPr>
          <w:rFonts w:ascii="Sitka Banner" w:hAnsi="Sitka Banner"/>
        </w:rPr>
      </w:pPr>
      <w:r w:rsidRPr="005778DC">
        <w:rPr>
          <w:rFonts w:ascii="Sitka Banner" w:hAnsi="Sitka Banner"/>
        </w:rPr>
        <w:t>Bu rapor;</w:t>
      </w:r>
    </w:p>
    <w:p w14:paraId="7E12C9BF" w14:textId="77777777" w:rsidR="00773D10" w:rsidRPr="005778DC" w:rsidRDefault="00773D10" w:rsidP="007757AC">
      <w:pPr>
        <w:pStyle w:val="NormalWeb"/>
        <w:numPr>
          <w:ilvl w:val="0"/>
          <w:numId w:val="2"/>
        </w:numPr>
        <w:spacing w:before="0" w:beforeAutospacing="0" w:after="0" w:afterAutospacing="0"/>
        <w:rPr>
          <w:rFonts w:ascii="Sitka Banner" w:hAnsi="Sitka Banner"/>
        </w:rPr>
      </w:pPr>
      <w:r w:rsidRPr="005778DC">
        <w:rPr>
          <w:rFonts w:ascii="Sitka Banner" w:hAnsi="Sitka Banner"/>
        </w:rPr>
        <w:t xml:space="preserve">5018 sayılı </w:t>
      </w:r>
      <w:r w:rsidRPr="007757AC">
        <w:rPr>
          <w:rStyle w:val="Gl"/>
          <w:rFonts w:ascii="Sitka Banner" w:eastAsiaTheme="majorEastAsia" w:hAnsi="Sitka Banner"/>
          <w:b w:val="0"/>
        </w:rPr>
        <w:t>Kamu Mali Yönetimi ve Kontrol Kanunu</w:t>
      </w:r>
      <w:r w:rsidRPr="005778DC">
        <w:rPr>
          <w:rFonts w:ascii="Sitka Banner" w:hAnsi="Sitka Banner"/>
        </w:rPr>
        <w:t>,</w:t>
      </w:r>
    </w:p>
    <w:p w14:paraId="31D29C0C" w14:textId="77777777" w:rsidR="00773D10" w:rsidRPr="005778DC" w:rsidRDefault="00773D10" w:rsidP="007757AC">
      <w:pPr>
        <w:pStyle w:val="NormalWeb"/>
        <w:numPr>
          <w:ilvl w:val="0"/>
          <w:numId w:val="2"/>
        </w:numPr>
        <w:spacing w:before="0" w:beforeAutospacing="0" w:after="0" w:afterAutospacing="0"/>
        <w:rPr>
          <w:rFonts w:ascii="Sitka Banner" w:hAnsi="Sitka Banner"/>
        </w:rPr>
      </w:pPr>
      <w:r w:rsidRPr="005778DC">
        <w:rPr>
          <w:rFonts w:ascii="Sitka Banner" w:hAnsi="Sitka Banner"/>
        </w:rPr>
        <w:t>Kamu İç Kontrol Standartları Tebliği,</w:t>
      </w:r>
    </w:p>
    <w:p w14:paraId="77B95558" w14:textId="77777777" w:rsidR="00773D10" w:rsidRPr="005778DC" w:rsidRDefault="00773D10" w:rsidP="007757AC">
      <w:pPr>
        <w:pStyle w:val="NormalWeb"/>
        <w:numPr>
          <w:ilvl w:val="0"/>
          <w:numId w:val="2"/>
        </w:numPr>
        <w:spacing w:before="0" w:beforeAutospacing="0" w:after="0" w:afterAutospacing="0"/>
        <w:rPr>
          <w:rFonts w:ascii="Sitka Banner" w:hAnsi="Sitka Banner"/>
        </w:rPr>
      </w:pPr>
      <w:r w:rsidRPr="005778DC">
        <w:rPr>
          <w:rFonts w:ascii="Sitka Banner" w:hAnsi="Sitka Banner"/>
        </w:rPr>
        <w:t>Kamu İdarelerinde Risk Yönetimi Rehberi,</w:t>
      </w:r>
    </w:p>
    <w:p w14:paraId="12A01D54" w14:textId="25A398C9" w:rsidR="00773D10" w:rsidRPr="00D44D3E" w:rsidRDefault="00773D10" w:rsidP="007757AC">
      <w:pPr>
        <w:pStyle w:val="NormalWeb"/>
        <w:numPr>
          <w:ilvl w:val="0"/>
          <w:numId w:val="2"/>
        </w:numPr>
        <w:spacing w:before="0" w:beforeAutospacing="0" w:after="0" w:afterAutospacing="0"/>
        <w:jc w:val="both"/>
        <w:rPr>
          <w:rFonts w:ascii="Sitka Banner" w:hAnsi="Sitka Banner"/>
        </w:rPr>
      </w:pPr>
      <w:r w:rsidRPr="005778DC">
        <w:rPr>
          <w:rFonts w:ascii="Sitka Banner" w:hAnsi="Sitka Banner"/>
        </w:rPr>
        <w:t>Yükseköğretim kurumlarında yürütülen iç kontrol ve risk yönetimi uygulamaları</w:t>
      </w:r>
      <w:r w:rsidR="00D44D3E">
        <w:rPr>
          <w:rFonts w:ascii="Sitka Banner" w:hAnsi="Sitka Banner"/>
        </w:rPr>
        <w:t xml:space="preserve"> </w:t>
      </w:r>
      <w:r w:rsidRPr="00D44D3E">
        <w:rPr>
          <w:rFonts w:ascii="Sitka Banner" w:hAnsi="Sitka Banner"/>
        </w:rPr>
        <w:t>çerçevesinde hazırlanmıştır.</w:t>
      </w:r>
    </w:p>
    <w:p w14:paraId="5CC0777B" w14:textId="77777777" w:rsidR="00D44D3E" w:rsidRPr="005778DC" w:rsidRDefault="00D44D3E" w:rsidP="007757AC">
      <w:pPr>
        <w:pStyle w:val="NormalWeb"/>
        <w:spacing w:before="0" w:beforeAutospacing="0" w:after="0" w:afterAutospacing="0"/>
        <w:rPr>
          <w:rFonts w:ascii="Sitka Banner" w:hAnsi="Sitka Banner"/>
        </w:rPr>
      </w:pPr>
    </w:p>
    <w:p w14:paraId="2391D71D" w14:textId="77777777" w:rsidR="00773D10" w:rsidRPr="005778DC"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lastRenderedPageBreak/>
        <w:t>Risk yönetimi yaklaşımı, kamu idarelerinde hesap verebilirlik, şeffaflık ve etkin kaynak kullanımı ilkelerinin güçlendirilmesi amacıyla uygulanmaktadır. Bu rapor da söz konusu ilkeler doğrultusunda kütüphane hizmetlerinin daha güvenli ve sürdürülebilir bir yapıya kavuşmasına katkı sağlamak amacıyla hazırlanmıştır.</w:t>
      </w:r>
    </w:p>
    <w:p w14:paraId="2CF644D5" w14:textId="7586DD49" w:rsidR="00773D10" w:rsidRPr="005778DC" w:rsidRDefault="00773D10" w:rsidP="007757AC">
      <w:pPr>
        <w:spacing w:after="0" w:line="240" w:lineRule="auto"/>
        <w:rPr>
          <w:rFonts w:ascii="Sitka Banner" w:hAnsi="Sitka Banner"/>
        </w:rPr>
      </w:pPr>
    </w:p>
    <w:p w14:paraId="7EBB7C49" w14:textId="77777777" w:rsidR="00773D10" w:rsidRPr="007757AC" w:rsidRDefault="00773D10" w:rsidP="00F62901">
      <w:pPr>
        <w:pStyle w:val="Balk3"/>
      </w:pPr>
      <w:r w:rsidRPr="007757AC">
        <w:t>Tanımlar</w:t>
      </w:r>
    </w:p>
    <w:p w14:paraId="5FFE2CC3" w14:textId="77777777" w:rsidR="007757AC"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Bu raporda geçen bazı kavramlar aşağı</w:t>
      </w:r>
      <w:r w:rsidR="007757AC">
        <w:rPr>
          <w:rFonts w:ascii="Sitka Banner" w:hAnsi="Sitka Banner"/>
        </w:rPr>
        <w:t>daki anlamlarda kullanılmıştır:</w:t>
      </w:r>
    </w:p>
    <w:p w14:paraId="7194076F" w14:textId="4AD78474" w:rsidR="00773D10" w:rsidRPr="005778DC" w:rsidRDefault="00773D10" w:rsidP="00D44D3E">
      <w:pPr>
        <w:pStyle w:val="NormalWeb"/>
        <w:spacing w:before="0" w:beforeAutospacing="0" w:after="0" w:afterAutospacing="0"/>
        <w:jc w:val="both"/>
        <w:rPr>
          <w:rFonts w:ascii="Sitka Banner" w:hAnsi="Sitka Banner"/>
        </w:rPr>
      </w:pPr>
      <w:r w:rsidRPr="005778DC">
        <w:rPr>
          <w:rStyle w:val="Gl"/>
          <w:rFonts w:ascii="Sitka Banner" w:eastAsiaTheme="majorEastAsia" w:hAnsi="Sitka Banner"/>
        </w:rPr>
        <w:t>Risk:</w:t>
      </w:r>
      <w:r w:rsidR="001371DB">
        <w:rPr>
          <w:rStyle w:val="Gl"/>
          <w:rFonts w:ascii="Sitka Banner" w:eastAsiaTheme="majorEastAsia" w:hAnsi="Sitka Banner"/>
        </w:rPr>
        <w:t xml:space="preserve"> </w:t>
      </w:r>
      <w:r w:rsidRPr="005778DC">
        <w:rPr>
          <w:rFonts w:ascii="Sitka Banner" w:hAnsi="Sitka Banner"/>
        </w:rPr>
        <w:t>Kurumun hedeflerine ulaşmasını engelleyebilecek veya faaliyetlerin etkin şekilde yürütülmesini olumsuz etkileyebilecek durumları ifade eder.</w:t>
      </w:r>
    </w:p>
    <w:p w14:paraId="56EE11F4" w14:textId="53A70E2C" w:rsidR="00773D10" w:rsidRPr="005778DC" w:rsidRDefault="00773D10" w:rsidP="00D44D3E">
      <w:pPr>
        <w:pStyle w:val="NormalWeb"/>
        <w:spacing w:before="0" w:beforeAutospacing="0" w:after="0" w:afterAutospacing="0"/>
        <w:jc w:val="both"/>
        <w:rPr>
          <w:rFonts w:ascii="Sitka Banner" w:hAnsi="Sitka Banner"/>
        </w:rPr>
      </w:pPr>
      <w:r w:rsidRPr="005778DC">
        <w:rPr>
          <w:rStyle w:val="Gl"/>
          <w:rFonts w:ascii="Sitka Banner" w:eastAsiaTheme="majorEastAsia" w:hAnsi="Sitka Banner"/>
        </w:rPr>
        <w:t>Kontrol:</w:t>
      </w:r>
      <w:r w:rsidR="001371DB">
        <w:rPr>
          <w:rStyle w:val="Gl"/>
          <w:rFonts w:ascii="Sitka Banner" w:eastAsiaTheme="majorEastAsia" w:hAnsi="Sitka Banner"/>
        </w:rPr>
        <w:t xml:space="preserve"> </w:t>
      </w:r>
      <w:r w:rsidRPr="005778DC">
        <w:rPr>
          <w:rFonts w:ascii="Sitka Banner" w:hAnsi="Sitka Banner"/>
        </w:rPr>
        <w:t xml:space="preserve">Belirlenen risklerin etkisini azaltmak veya ortaya çıkmasını önlemek amacıyla uygulanan idari, teknik veya </w:t>
      </w:r>
      <w:proofErr w:type="spellStart"/>
      <w:r w:rsidRPr="005778DC">
        <w:rPr>
          <w:rFonts w:ascii="Sitka Banner" w:hAnsi="Sitka Banner"/>
        </w:rPr>
        <w:t>organizasyonel</w:t>
      </w:r>
      <w:proofErr w:type="spellEnd"/>
      <w:r w:rsidRPr="005778DC">
        <w:rPr>
          <w:rFonts w:ascii="Sitka Banner" w:hAnsi="Sitka Banner"/>
        </w:rPr>
        <w:t xml:space="preserve"> tedbirleri ifade eder.</w:t>
      </w:r>
    </w:p>
    <w:p w14:paraId="06339563" w14:textId="22F2B218" w:rsidR="00773D10" w:rsidRPr="005778DC" w:rsidRDefault="00773D10" w:rsidP="00D44D3E">
      <w:pPr>
        <w:pStyle w:val="NormalWeb"/>
        <w:spacing w:before="0" w:beforeAutospacing="0" w:after="0" w:afterAutospacing="0"/>
        <w:jc w:val="both"/>
        <w:rPr>
          <w:rFonts w:ascii="Sitka Banner" w:hAnsi="Sitka Banner"/>
        </w:rPr>
      </w:pPr>
      <w:r w:rsidRPr="005778DC">
        <w:rPr>
          <w:rStyle w:val="Gl"/>
          <w:rFonts w:ascii="Sitka Banner" w:eastAsiaTheme="majorEastAsia" w:hAnsi="Sitka Banner"/>
        </w:rPr>
        <w:t>Risk Yönetimi:</w:t>
      </w:r>
      <w:r w:rsidR="001371DB">
        <w:rPr>
          <w:rStyle w:val="Gl"/>
          <w:rFonts w:ascii="Sitka Banner" w:eastAsiaTheme="majorEastAsia" w:hAnsi="Sitka Banner"/>
        </w:rPr>
        <w:t xml:space="preserve"> </w:t>
      </w:r>
      <w:r w:rsidRPr="005778DC">
        <w:rPr>
          <w:rFonts w:ascii="Sitka Banner" w:hAnsi="Sitka Banner"/>
        </w:rPr>
        <w:t>Kurumsal faaliyetler sırasında ortaya çıkabilecek risklerin belirlenmesi, analiz edilmesi ve uygun kontrol mekanizmalarıyla yönetilmesi sürecidir.</w:t>
      </w:r>
    </w:p>
    <w:p w14:paraId="4ECEDF72" w14:textId="77777777" w:rsidR="007757AC" w:rsidRDefault="007757AC" w:rsidP="00F62901">
      <w:pPr>
        <w:pStyle w:val="Balk1"/>
        <w:spacing w:line="240" w:lineRule="auto"/>
        <w:jc w:val="left"/>
        <w:rPr>
          <w:szCs w:val="24"/>
        </w:rPr>
      </w:pPr>
    </w:p>
    <w:p w14:paraId="5ECF0AA2" w14:textId="1C1438AC" w:rsidR="00773D10" w:rsidRPr="001371DB" w:rsidRDefault="00773D10" w:rsidP="00F62901">
      <w:pPr>
        <w:pStyle w:val="Balk1"/>
      </w:pPr>
      <w:r w:rsidRPr="001371DB">
        <w:t>GENEL DEĞERLENDİRME</w:t>
      </w:r>
    </w:p>
    <w:p w14:paraId="47D7E2C2" w14:textId="715F04C2" w:rsidR="00773D10"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Kütüphane ve Dokümantasyon Daire Başkanlığı tarafından yürütülen hizmetler çok sayıda idari, teknik ve akademik süreci içermektedir. Koleksiyon yönetimi, elektronik kaynakların sağlanması, kullanıcı hizmetleri, akademik yayın faaliyetleri ve bilgi sistemlerinin işletilmesi gibi faaliyetler üniversitenin eğitim ve araştırma altyapısının önemli bir parçasını oluşturmaktadır.</w:t>
      </w:r>
    </w:p>
    <w:p w14:paraId="65467957" w14:textId="77777777" w:rsidR="007757AC" w:rsidRPr="005778DC" w:rsidRDefault="007757AC" w:rsidP="007757AC">
      <w:pPr>
        <w:pStyle w:val="NormalWeb"/>
        <w:spacing w:before="0" w:beforeAutospacing="0" w:after="0" w:afterAutospacing="0"/>
        <w:rPr>
          <w:rFonts w:ascii="Sitka Banner" w:hAnsi="Sitka Banner"/>
        </w:rPr>
      </w:pPr>
    </w:p>
    <w:p w14:paraId="40231A9F" w14:textId="5BA9E9FA" w:rsidR="00773D10"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 xml:space="preserve">Bu rapor kapsamında yapılan değerlendirmelerde kütüphane hizmetlerine ilişkin riskler </w:t>
      </w:r>
      <w:r w:rsidRPr="007757AC">
        <w:rPr>
          <w:rStyle w:val="Gl"/>
          <w:rFonts w:ascii="Sitka Banner" w:eastAsiaTheme="majorEastAsia" w:hAnsi="Sitka Banner"/>
          <w:b w:val="0"/>
        </w:rPr>
        <w:t>10 ana başlık altında</w:t>
      </w:r>
      <w:r w:rsidRPr="007757AC">
        <w:rPr>
          <w:rFonts w:ascii="Sitka Banner" w:hAnsi="Sitka Banner"/>
        </w:rPr>
        <w:t xml:space="preserve"> ele alınmış ve toplam </w:t>
      </w:r>
      <w:r w:rsidRPr="007757AC">
        <w:rPr>
          <w:rStyle w:val="Gl"/>
          <w:rFonts w:ascii="Sitka Banner" w:eastAsiaTheme="majorEastAsia" w:hAnsi="Sitka Banner"/>
          <w:b w:val="0"/>
        </w:rPr>
        <w:t>28 kurumsal risk</w:t>
      </w:r>
      <w:r w:rsidRPr="007757AC">
        <w:rPr>
          <w:rFonts w:ascii="Sitka Banner" w:hAnsi="Sitka Banner"/>
        </w:rPr>
        <w:t xml:space="preserve"> tanımlanmıştır.</w:t>
      </w:r>
    </w:p>
    <w:p w14:paraId="208200D3" w14:textId="77777777" w:rsidR="007757AC" w:rsidRPr="007757AC" w:rsidRDefault="007757AC" w:rsidP="007757AC">
      <w:pPr>
        <w:pStyle w:val="NormalWeb"/>
        <w:spacing w:before="0" w:beforeAutospacing="0" w:after="0" w:afterAutospacing="0"/>
        <w:rPr>
          <w:rFonts w:ascii="Sitka Banner" w:hAnsi="Sitka Banner"/>
        </w:rPr>
      </w:pPr>
    </w:p>
    <w:p w14:paraId="1DC1200D" w14:textId="369C42F9" w:rsidR="00773D10"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Belirlenen riskler; yönetim süreçleri, koleksiyon güvenliği, bilgi sistemleri, kullanıcı hi</w:t>
      </w:r>
      <w:r w:rsidR="00D44D3E">
        <w:rPr>
          <w:rFonts w:ascii="Sitka Banner" w:hAnsi="Sitka Banner"/>
        </w:rPr>
        <w:t>zmetleri, mali işlemler, fiziki</w:t>
      </w:r>
      <w:r w:rsidRPr="005778DC">
        <w:rPr>
          <w:rFonts w:ascii="Sitka Banner" w:hAnsi="Sitka Banner"/>
        </w:rPr>
        <w:t xml:space="preserve"> altyapı, akademik yayın süreçleri, bilgi güvenliği, </w:t>
      </w:r>
      <w:proofErr w:type="spellStart"/>
      <w:r w:rsidRPr="005778DC">
        <w:rPr>
          <w:rFonts w:ascii="Sitka Banner" w:hAnsi="Sitka Banner"/>
        </w:rPr>
        <w:t>operasyonel</w:t>
      </w:r>
      <w:proofErr w:type="spellEnd"/>
      <w:r w:rsidRPr="005778DC">
        <w:rPr>
          <w:rFonts w:ascii="Sitka Banner" w:hAnsi="Sitka Banner"/>
        </w:rPr>
        <w:t xml:space="preserve"> süreçler ve s</w:t>
      </w:r>
      <w:r w:rsidR="00D44D3E">
        <w:rPr>
          <w:rFonts w:ascii="Sitka Banner" w:hAnsi="Sitka Banner"/>
        </w:rPr>
        <w:t>ı</w:t>
      </w:r>
      <w:r w:rsidRPr="005778DC">
        <w:rPr>
          <w:rFonts w:ascii="Sitka Banner" w:hAnsi="Sitka Banner"/>
        </w:rPr>
        <w:t xml:space="preserve">tratejik </w:t>
      </w:r>
      <w:proofErr w:type="spellStart"/>
      <w:r w:rsidRPr="005778DC">
        <w:rPr>
          <w:rFonts w:ascii="Sitka Banner" w:hAnsi="Sitka Banner"/>
        </w:rPr>
        <w:t>p</w:t>
      </w:r>
      <w:r w:rsidR="00D44D3E">
        <w:rPr>
          <w:rFonts w:ascii="Sitka Banner" w:hAnsi="Sitka Banner"/>
        </w:rPr>
        <w:t>i</w:t>
      </w:r>
      <w:r w:rsidRPr="005778DC">
        <w:rPr>
          <w:rFonts w:ascii="Sitka Banner" w:hAnsi="Sitka Banner"/>
        </w:rPr>
        <w:t>lanlama</w:t>
      </w:r>
      <w:proofErr w:type="spellEnd"/>
      <w:r w:rsidRPr="005778DC">
        <w:rPr>
          <w:rFonts w:ascii="Sitka Banner" w:hAnsi="Sitka Banner"/>
        </w:rPr>
        <w:t xml:space="preserve"> gibi farklı alanları kapsamaktadır.</w:t>
      </w:r>
    </w:p>
    <w:p w14:paraId="134ED547" w14:textId="77777777" w:rsidR="007757AC" w:rsidRPr="005778DC" w:rsidRDefault="007757AC" w:rsidP="007757AC">
      <w:pPr>
        <w:pStyle w:val="NormalWeb"/>
        <w:spacing w:before="0" w:beforeAutospacing="0" w:after="0" w:afterAutospacing="0"/>
        <w:rPr>
          <w:rFonts w:ascii="Sitka Banner" w:hAnsi="Sitka Banner"/>
        </w:rPr>
      </w:pPr>
    </w:p>
    <w:p w14:paraId="14F767D8" w14:textId="77777777" w:rsidR="00773D10" w:rsidRPr="005778DC" w:rsidRDefault="00773D10" w:rsidP="00D44D3E">
      <w:pPr>
        <w:pStyle w:val="NormalWeb"/>
        <w:spacing w:before="0" w:beforeAutospacing="0" w:after="0" w:afterAutospacing="0"/>
        <w:jc w:val="both"/>
        <w:rPr>
          <w:rFonts w:ascii="Sitka Banner" w:hAnsi="Sitka Banner"/>
        </w:rPr>
      </w:pPr>
      <w:r w:rsidRPr="005778DC">
        <w:rPr>
          <w:rFonts w:ascii="Sitka Banner" w:hAnsi="Sitka Banner"/>
        </w:rPr>
        <w:t>Hazırlanan risk analizinde yalnızca risklerin belirlenmesi ile yetinilmemiş, aynı zamanda bu risklerin etkisini azaltmaya yönelik kontrol mekanizmaları da ortaya konulmuştur. Böylece kütüphane hizmetlerinin daha sistemli, sürdürülebilir ve güvenli bir şekilde yürütülmesine katkı sağlayacak bir çerçeve oluşturulmuştur.</w:t>
      </w:r>
    </w:p>
    <w:p w14:paraId="1AC4956D" w14:textId="77777777" w:rsidR="00773D10" w:rsidRPr="005778DC" w:rsidRDefault="00773D10" w:rsidP="007757AC">
      <w:pPr>
        <w:spacing w:after="0" w:line="240" w:lineRule="auto"/>
        <w:rPr>
          <w:rFonts w:ascii="Sitka Banner" w:hAnsi="Sitka Banner"/>
          <w:b/>
          <w:bCs/>
        </w:rPr>
      </w:pPr>
    </w:p>
    <w:p w14:paraId="7D90CCBF" w14:textId="77777777" w:rsidR="00285776" w:rsidRPr="005778DC" w:rsidRDefault="00285776" w:rsidP="007757AC">
      <w:pPr>
        <w:spacing w:after="0" w:line="240" w:lineRule="auto"/>
        <w:rPr>
          <w:rFonts w:ascii="Sitka Banner" w:hAnsi="Sitka Banner"/>
          <w:b/>
          <w:bCs/>
        </w:rPr>
      </w:pPr>
    </w:p>
    <w:p w14:paraId="67D1BA52" w14:textId="73E548C7" w:rsidR="00891EEC" w:rsidRDefault="00891EEC" w:rsidP="004B0828">
      <w:pPr>
        <w:pStyle w:val="Balk2"/>
        <w:numPr>
          <w:ilvl w:val="0"/>
          <w:numId w:val="4"/>
        </w:numPr>
        <w:jc w:val="left"/>
      </w:pPr>
      <w:r w:rsidRPr="005778DC">
        <w:t>YÖNETİM VE ORGANİZASYON RİSKLERİ</w:t>
      </w:r>
    </w:p>
    <w:p w14:paraId="4785D265" w14:textId="16DFD71C" w:rsidR="004B0828" w:rsidRDefault="004B0828" w:rsidP="004B0828">
      <w:pPr>
        <w:spacing w:after="0" w:line="240" w:lineRule="auto"/>
        <w:jc w:val="both"/>
        <w:rPr>
          <w:rFonts w:ascii="Sitka Banner" w:hAnsi="Sitka Banner"/>
        </w:rPr>
      </w:pPr>
      <w:r w:rsidRPr="004B0828">
        <w:rPr>
          <w:rFonts w:ascii="Sitka Banner" w:hAnsi="Sitka Banner"/>
        </w:rPr>
        <w:t xml:space="preserve">Kütüphanelerde yönetim ve organizasyon süreçleri; merkez ve şube kütüphaneleri arasındaki koordinasyonun sağlanması, insan kaynağının etkin ve dengeli kullanımı ile yürütülen hizmetlerin belirli standartlar çerçevesinde sürdürülmesini kapsamaktadır. Bu süreçlerin planlı ve uyumlu bir şekilde yürütülmesi, kütüphane hizmetlerinin kesintisiz, düzenli ve yeknesak bir yapıda sunulmasına imkân sağlamaktadır. Yönetimsel ve </w:t>
      </w:r>
      <w:proofErr w:type="spellStart"/>
      <w:r w:rsidRPr="004B0828">
        <w:rPr>
          <w:rFonts w:ascii="Sitka Banner" w:hAnsi="Sitka Banner"/>
        </w:rPr>
        <w:t>organizasyonel</w:t>
      </w:r>
      <w:proofErr w:type="spellEnd"/>
      <w:r w:rsidRPr="004B0828">
        <w:rPr>
          <w:rFonts w:ascii="Sitka Banner" w:hAnsi="Sitka Banner"/>
        </w:rPr>
        <w:t xml:space="preserve"> aksaklıklar ise hizmet kalitesinde farklılıklara, iş süreçlerinde aksamaya ve kurumsal bilgi birikiminin zayıflamasına yol açabilir. Bu sebeple söz konusu alanların belirli kontrol mekanizmaları çerçevesinde izlenmesi ve gerekli tedbirlerin alınması önem arz etmektedir.</w:t>
      </w:r>
    </w:p>
    <w:p w14:paraId="244C1DCC" w14:textId="77777777" w:rsidR="004B0828" w:rsidRPr="004B0828" w:rsidRDefault="004B0828" w:rsidP="004B0828">
      <w:pPr>
        <w:spacing w:after="0" w:line="240" w:lineRule="auto"/>
        <w:jc w:val="both"/>
        <w:rPr>
          <w:rFonts w:ascii="Sitka Banner" w:hAnsi="Sitka Banner"/>
        </w:rPr>
      </w:pPr>
    </w:p>
    <w:p w14:paraId="65FBC28F" w14:textId="77777777" w:rsidR="00EF60F6" w:rsidRPr="005778DC" w:rsidRDefault="00891EEC" w:rsidP="00D44D3E">
      <w:pPr>
        <w:pStyle w:val="Balk3"/>
        <w:spacing w:line="240" w:lineRule="auto"/>
      </w:pPr>
      <w:r w:rsidRPr="005778DC">
        <w:t>Risk 1 – Şube kütüphanelerinde koordinasyon eksikliği</w:t>
      </w:r>
    </w:p>
    <w:p w14:paraId="73E5B9D2" w14:textId="472B5F81" w:rsidR="00891EEC" w:rsidRPr="005778DC" w:rsidRDefault="00891EEC" w:rsidP="00D44D3E">
      <w:pPr>
        <w:spacing w:after="0" w:line="240" w:lineRule="auto"/>
        <w:jc w:val="both"/>
        <w:rPr>
          <w:rFonts w:ascii="Sitka Banner" w:hAnsi="Sitka Banner"/>
        </w:rPr>
      </w:pPr>
      <w:r w:rsidRPr="005778DC">
        <w:rPr>
          <w:rFonts w:ascii="Sitka Banner" w:hAnsi="Sitka Banner"/>
        </w:rPr>
        <w:t>Merkez ve ilçe kütüphaneleri arasında iş ve işlemlerin farklı yürütülmesi hizmet standartlarında farklılığa yol açabilir.</w:t>
      </w:r>
    </w:p>
    <w:p w14:paraId="4F16ABEB" w14:textId="7EAB4C88" w:rsidR="00891EEC" w:rsidRPr="005778DC" w:rsidRDefault="00891EEC" w:rsidP="00D44D3E">
      <w:pPr>
        <w:spacing w:after="0" w:line="240" w:lineRule="auto"/>
        <w:jc w:val="both"/>
        <w:rPr>
          <w:rFonts w:ascii="Sitka Banner" w:hAnsi="Sitka Banner"/>
        </w:rPr>
      </w:pPr>
      <w:r w:rsidRPr="005778DC">
        <w:rPr>
          <w:rFonts w:ascii="Sitka Banner" w:hAnsi="Sitka Banner"/>
          <w:b/>
          <w:bCs/>
        </w:rPr>
        <w:lastRenderedPageBreak/>
        <w:t>Kontrol:</w:t>
      </w:r>
      <w:r w:rsidRPr="005778DC">
        <w:rPr>
          <w:rFonts w:ascii="Sitka Banner" w:hAnsi="Sitka Banner"/>
        </w:rPr>
        <w:br/>
        <w:t xml:space="preserve">Merkez kütüphane tarafından tüm şube kütüphanelerinde uygulanacak ortak hizmet </w:t>
      </w:r>
      <w:proofErr w:type="spellStart"/>
      <w:r w:rsidRPr="005778DC">
        <w:rPr>
          <w:rFonts w:ascii="Sitka Banner" w:hAnsi="Sitka Banner"/>
        </w:rPr>
        <w:t>p</w:t>
      </w:r>
      <w:r w:rsidR="00D44D3E">
        <w:rPr>
          <w:rFonts w:ascii="Sitka Banner" w:hAnsi="Sitka Banner"/>
        </w:rPr>
        <w:t>u</w:t>
      </w:r>
      <w:r w:rsidRPr="005778DC">
        <w:rPr>
          <w:rFonts w:ascii="Sitka Banner" w:hAnsi="Sitka Banner"/>
        </w:rPr>
        <w:t>rosedürleri</w:t>
      </w:r>
      <w:proofErr w:type="spellEnd"/>
      <w:r w:rsidRPr="005778DC">
        <w:rPr>
          <w:rFonts w:ascii="Sitka Banner" w:hAnsi="Sitka Banner"/>
        </w:rPr>
        <w:t xml:space="preserve"> belirlenir. Kataloglama, ödünç verme, kullanıcı hizmetleri ve materyal kayıt işlemleri için standart uygulamalar oluşturularak birimlere bildirilir. Şube kütüphaneleri ile düzenli koordinasyon toplantıları yapılarak uygulamalarda ortaya çıkabilecek farklılıklar giderilir ve yürütülen faaliyetler merkezi raporlama sistemi ile takip edilir.</w:t>
      </w:r>
    </w:p>
    <w:p w14:paraId="33CE2F50" w14:textId="0663DAF8" w:rsidR="00891EEC" w:rsidRPr="005778DC" w:rsidRDefault="00891EEC" w:rsidP="007757AC">
      <w:pPr>
        <w:spacing w:after="0" w:line="240" w:lineRule="auto"/>
        <w:jc w:val="both"/>
        <w:rPr>
          <w:rFonts w:ascii="Sitka Banner" w:hAnsi="Sitka Banner"/>
        </w:rPr>
      </w:pPr>
    </w:p>
    <w:p w14:paraId="5B55F59A" w14:textId="77777777" w:rsidR="00EF60F6" w:rsidRPr="005778DC" w:rsidRDefault="00891EEC" w:rsidP="00D44D3E">
      <w:pPr>
        <w:pStyle w:val="Balk3"/>
        <w:spacing w:line="240" w:lineRule="auto"/>
      </w:pPr>
      <w:r w:rsidRPr="005778DC">
        <w:t>Risk 2 – Personel yetersizliği</w:t>
      </w:r>
    </w:p>
    <w:p w14:paraId="07F9DAD8" w14:textId="59D1A93A" w:rsidR="00891EEC" w:rsidRPr="005778DC" w:rsidRDefault="00891EEC" w:rsidP="00D44D3E">
      <w:pPr>
        <w:spacing w:after="0" w:line="240" w:lineRule="auto"/>
        <w:jc w:val="both"/>
        <w:rPr>
          <w:rFonts w:ascii="Sitka Banner" w:hAnsi="Sitka Banner"/>
        </w:rPr>
      </w:pPr>
      <w:r w:rsidRPr="005778DC">
        <w:rPr>
          <w:rFonts w:ascii="Sitka Banner" w:hAnsi="Sitka Banner"/>
        </w:rPr>
        <w:t>23 personelle merkez ve şubelerin yürütülmesi özellikle sınav dönemlerinde hizmet aksamasına sebep olabilir.</w:t>
      </w:r>
    </w:p>
    <w:p w14:paraId="174D4E96" w14:textId="77777777" w:rsidR="00891EEC" w:rsidRPr="005778DC" w:rsidRDefault="00891EEC" w:rsidP="00D44D3E">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hizmetlerinin aksamadan yürütülmesi için görev dağılım planı hazırlanarak her personelin sorumluluk alanı açık şekilde belirlenir. Kullanıcı yoğunluğunun arttığı dönemlerde vardiya ve nöbet planlaması yapılır. Gerektiğinde kısmi zamanlı öğrenci desteği sağlanarak özellikle danışma hizmetleri, raf düzeni ve salon kontrolü gibi alanlarda personele destek verilir.</w:t>
      </w:r>
    </w:p>
    <w:p w14:paraId="0BCC9A3A" w14:textId="3FD4089A" w:rsidR="00891EEC" w:rsidRPr="005778DC" w:rsidRDefault="00891EEC" w:rsidP="007757AC">
      <w:pPr>
        <w:spacing w:after="0" w:line="240" w:lineRule="auto"/>
        <w:jc w:val="both"/>
        <w:rPr>
          <w:rFonts w:ascii="Sitka Banner" w:hAnsi="Sitka Banner"/>
        </w:rPr>
      </w:pPr>
    </w:p>
    <w:p w14:paraId="43454C5B" w14:textId="77777777" w:rsidR="00891EEC" w:rsidRPr="005778DC" w:rsidRDefault="00891EEC" w:rsidP="007757AC">
      <w:pPr>
        <w:spacing w:after="0" w:line="240" w:lineRule="auto"/>
        <w:rPr>
          <w:rFonts w:ascii="Sitka Banner" w:hAnsi="Sitka Banner"/>
        </w:rPr>
      </w:pPr>
      <w:r w:rsidRPr="00F62901">
        <w:rPr>
          <w:rStyle w:val="Balk3Char"/>
        </w:rPr>
        <w:t>Risk 3 – Kurumsal bilgi kaybı</w:t>
      </w:r>
      <w:r w:rsidRPr="005778DC">
        <w:rPr>
          <w:rFonts w:ascii="Sitka Banner" w:hAnsi="Sitka Banner"/>
        </w:rPr>
        <w:br/>
        <w:t>Personel değişiklikleri halinde süreç bilgisi kaybolabilir.</w:t>
      </w:r>
    </w:p>
    <w:p w14:paraId="548F1C1E" w14:textId="77777777" w:rsidR="00891EEC" w:rsidRPr="005778DC" w:rsidRDefault="00891EEC" w:rsidP="007757AC">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Kütüphanede yürütülen iş ve işlemlere ilişkin görev tanımları ve iş akışları yazılı hâle getirilir. Her birim yürüttüğü faaliyetleri belirli aralıklarla raporlayarak kurumsal arşivde kayıt altına alır. Yeni göreve başlayan personelin görev alanına ilişkin süreçleri öğrenebilmesi için birim sorumluları tarafından bilgilendirme ve uygulamalı rehberlik yapılır.</w:t>
      </w:r>
    </w:p>
    <w:p w14:paraId="075B12C1" w14:textId="77777777" w:rsidR="00891EEC" w:rsidRPr="005778DC" w:rsidRDefault="00891EEC" w:rsidP="007757AC">
      <w:pPr>
        <w:spacing w:after="0" w:line="240" w:lineRule="auto"/>
        <w:jc w:val="both"/>
        <w:rPr>
          <w:rFonts w:ascii="Sitka Banner" w:hAnsi="Sitka Banner"/>
        </w:rPr>
      </w:pPr>
    </w:p>
    <w:p w14:paraId="4AF1C40B" w14:textId="79921D9C" w:rsidR="00285776" w:rsidRPr="005778DC" w:rsidRDefault="00285776" w:rsidP="007757AC">
      <w:pPr>
        <w:spacing w:after="0" w:line="240" w:lineRule="auto"/>
        <w:rPr>
          <w:rFonts w:ascii="Sitka Banner" w:hAnsi="Sitka Banner"/>
        </w:rPr>
      </w:pPr>
    </w:p>
    <w:p w14:paraId="78F620A7" w14:textId="568ED545" w:rsidR="00285776" w:rsidRDefault="00285776" w:rsidP="004B0828">
      <w:pPr>
        <w:pStyle w:val="Balk2"/>
        <w:numPr>
          <w:ilvl w:val="0"/>
          <w:numId w:val="4"/>
        </w:numPr>
      </w:pPr>
      <w:r w:rsidRPr="005778DC">
        <w:t>KOLEKSİYON VE KAYNAK YÖNETİMİ RİSKLERİ</w:t>
      </w:r>
    </w:p>
    <w:p w14:paraId="503684BB" w14:textId="0296811A" w:rsidR="004B0828" w:rsidRDefault="004B0828" w:rsidP="004B0828">
      <w:pPr>
        <w:spacing w:after="0" w:line="240" w:lineRule="auto"/>
        <w:jc w:val="both"/>
        <w:rPr>
          <w:rFonts w:ascii="Sitka Banner" w:hAnsi="Sitka Banner"/>
        </w:rPr>
      </w:pPr>
      <w:r w:rsidRPr="004B0828">
        <w:rPr>
          <w:rFonts w:ascii="Sitka Banner" w:hAnsi="Sitka Banner"/>
        </w:rPr>
        <w:t>Koleksiyon ve kaynak yönetimi süreçleri; kütüphane bünyesinde yer alan basılı ve elektronik materyallerin korunması, geliştirilmesi ve kullanıcıların hizmetine etkin bir şekilde sunulmasını kapsamaktadır. Bu süreçlerin planlı, dengeli ve sürdürülebilir bir anlayışla yürütülmesi, koleksiyonun bütünlüğünün muhafaza edilmesini ve akademik ihtiyaçlara cevap verebilecek nitelikte gelişmesini temin etmektedir. Koleksiyonun korunmasına yönelik yetersizlikler, kaynakların zarar görmesine veya kaybına; planlama ve yönetim eksiklikleri ise kullanıcıların ihtiyaç duyduğu bilgiye erişimde güçlükler yaşamasına yol açabilir. Bu itibarla koleksiyon ve kaynak yönetimi faaliyetlerinin belirli ilke ve kontrol mekanizmaları çerçevesinde yürütülmesi önem arz etmektedir.</w:t>
      </w:r>
    </w:p>
    <w:p w14:paraId="62E385F4" w14:textId="77777777" w:rsidR="004B0828" w:rsidRPr="004B0828" w:rsidRDefault="004B0828" w:rsidP="004B0828">
      <w:pPr>
        <w:spacing w:after="0" w:line="240" w:lineRule="auto"/>
        <w:jc w:val="both"/>
        <w:rPr>
          <w:rFonts w:ascii="Sitka Banner" w:hAnsi="Sitka Banner"/>
        </w:rPr>
      </w:pPr>
    </w:p>
    <w:p w14:paraId="6EBAB074" w14:textId="77777777" w:rsidR="00EF60F6" w:rsidRPr="005778DC" w:rsidRDefault="00EF60F6" w:rsidP="00F62901">
      <w:pPr>
        <w:pStyle w:val="Balk3"/>
      </w:pPr>
      <w:r w:rsidRPr="005778DC">
        <w:t>Risk 4 – Basılı koleksiyonun zarar görmesi</w:t>
      </w:r>
    </w:p>
    <w:p w14:paraId="0B103D71" w14:textId="5DFB2918" w:rsidR="00EF60F6" w:rsidRPr="005778DC" w:rsidRDefault="00EF60F6" w:rsidP="00577B9B">
      <w:pPr>
        <w:spacing w:after="0" w:line="240" w:lineRule="auto"/>
        <w:jc w:val="both"/>
        <w:rPr>
          <w:rFonts w:ascii="Sitka Banner" w:hAnsi="Sitka Banner"/>
        </w:rPr>
      </w:pPr>
      <w:r w:rsidRPr="005778DC">
        <w:rPr>
          <w:rFonts w:ascii="Sitka Banner" w:hAnsi="Sitka Banner"/>
        </w:rPr>
        <w:t>Kütüphane koleksiyonunda bulunan basılı kitaplar, süreli yayınl</w:t>
      </w:r>
      <w:r w:rsidR="00577B9B">
        <w:rPr>
          <w:rFonts w:ascii="Sitka Banner" w:hAnsi="Sitka Banner"/>
        </w:rPr>
        <w:t>ar ve diğer materyaller; çevre</w:t>
      </w:r>
      <w:r w:rsidRPr="005778DC">
        <w:rPr>
          <w:rFonts w:ascii="Sitka Banner" w:hAnsi="Sitka Banner"/>
        </w:rPr>
        <w:t xml:space="preserve"> koşullar</w:t>
      </w:r>
      <w:r w:rsidR="00577B9B">
        <w:rPr>
          <w:rFonts w:ascii="Sitka Banner" w:hAnsi="Sitka Banner"/>
        </w:rPr>
        <w:t>ı</w:t>
      </w:r>
      <w:r w:rsidRPr="005778DC">
        <w:rPr>
          <w:rFonts w:ascii="Sitka Banner" w:hAnsi="Sitka Banner"/>
        </w:rPr>
        <w:t xml:space="preserve">, kullanıcı kullanımı veya </w:t>
      </w:r>
      <w:r w:rsidR="00577B9B">
        <w:rPr>
          <w:rFonts w:ascii="Sitka Banner" w:hAnsi="Sitka Banner"/>
        </w:rPr>
        <w:t>fiziki</w:t>
      </w:r>
      <w:r w:rsidRPr="005778DC">
        <w:rPr>
          <w:rFonts w:ascii="Sitka Banner" w:hAnsi="Sitka Banner"/>
        </w:rPr>
        <w:t xml:space="preserve"> etkenler nedeniyle zamanla zarar görebilir. Özellikle yangın, nem, sıcaklık değişimleri, güneş ışığı, raf düzeninin uygun olmaması veya kullanıcıların materyalleri dikkatsiz kullanması koleksiyonun yıpranmasına ve bazı eserlerin kullanılamaz hale gelmesine neden olabilir. Bu tür zararlar yalnızca materyalin kaybına değil, aynı zamanda koleksiyonun bütünlüğünün bozulmasına ve kullanıcıların ihtiyaç duyduğu kaynaklara erişememesine de yol açabilir.</w:t>
      </w:r>
    </w:p>
    <w:p w14:paraId="0911CFBA" w14:textId="77777777" w:rsidR="00EF60F6" w:rsidRPr="005778DC" w:rsidRDefault="00EF60F6" w:rsidP="00577B9B">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Kütüphane içerisinde koleksiyonun korunması amacıyla uygun iklimlendirme koşulları sağlanır ve ortamın sıcaklık ile nem dengesi düzenli olarak kontrol edilir. Raf düzeni belirli aralıklarla gözden geçirilerek materyallerin uygun koşullarda saklanması sağlanır. Yangın algılama ve güvenlik </w:t>
      </w:r>
      <w:r w:rsidRPr="005778DC">
        <w:rPr>
          <w:rFonts w:ascii="Sitka Banner" w:hAnsi="Sitka Banner"/>
        </w:rPr>
        <w:lastRenderedPageBreak/>
        <w:t>sistemleri aktif olarak kullanılır. Ayrıca kullanıcıların materyalleri doğru şekilde kullanmalarını sağlamak amacıyla kullanım kuralları belirlenir ve gerektiğinde personel tarafından salon kontrolleri yapılır. Zarar gören materyaller düzenli bakım ve onarım süreçleri ile değerlendirilir.</w:t>
      </w:r>
    </w:p>
    <w:p w14:paraId="0B5AC47A" w14:textId="2967436B" w:rsidR="00EF60F6" w:rsidRPr="005778DC" w:rsidRDefault="00EF60F6" w:rsidP="007757AC">
      <w:pPr>
        <w:spacing w:after="0" w:line="240" w:lineRule="auto"/>
        <w:rPr>
          <w:rFonts w:ascii="Sitka Banner" w:hAnsi="Sitka Banner"/>
        </w:rPr>
      </w:pPr>
    </w:p>
    <w:p w14:paraId="34302EC0" w14:textId="77777777" w:rsidR="00EF60F6" w:rsidRPr="005778DC" w:rsidRDefault="00EF60F6" w:rsidP="00F62901">
      <w:pPr>
        <w:pStyle w:val="Balk3"/>
      </w:pPr>
      <w:r w:rsidRPr="005778DC">
        <w:t>Risk 5 – Nadir eserlerin korunamaması</w:t>
      </w:r>
    </w:p>
    <w:p w14:paraId="377E3898" w14:textId="443F7E07" w:rsidR="00EF60F6" w:rsidRPr="005778DC" w:rsidRDefault="00EF60F6" w:rsidP="00577B9B">
      <w:pPr>
        <w:spacing w:after="0" w:line="240" w:lineRule="auto"/>
        <w:jc w:val="both"/>
        <w:rPr>
          <w:rFonts w:ascii="Sitka Banner" w:hAnsi="Sitka Banner"/>
        </w:rPr>
      </w:pPr>
      <w:r w:rsidRPr="005778DC">
        <w:rPr>
          <w:rFonts w:ascii="Sitka Banner" w:hAnsi="Sitka Banner"/>
        </w:rPr>
        <w:t xml:space="preserve">Özellikle ilahiyat kütüphanesinde bulunan nadir ve kıymetli eserler, kültürel ve akademik açıdan önemli bilgi kaynaklarıdır. Bu eserlerin </w:t>
      </w:r>
      <w:r w:rsidR="00577B9B">
        <w:rPr>
          <w:rFonts w:ascii="Sitka Banner" w:hAnsi="Sitka Banner"/>
        </w:rPr>
        <w:t>fiziki</w:t>
      </w:r>
      <w:r w:rsidRPr="005778DC">
        <w:rPr>
          <w:rFonts w:ascii="Sitka Banner" w:hAnsi="Sitka Banner"/>
        </w:rPr>
        <w:t xml:space="preserve"> olarak zarar görmesi, kaybolması veya uygun olmayan koşullarda muhafaza edilmesi telafisi mümkün olmayan kayıplara yol açabilir. Işık, nem, sıcaklık değişimleri, yoğun kullanım veya uygun olmayan saklama koşulları nadir eserlerin zaman içinde yıpranmasına neden olabilir.</w:t>
      </w:r>
    </w:p>
    <w:p w14:paraId="004DE595" w14:textId="77777777" w:rsidR="00EF60F6" w:rsidRPr="005778DC" w:rsidRDefault="00EF60F6" w:rsidP="00577B9B">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Nadir eserler diğer koleksiyonlardan ayrı alanlarda ve özel muhafaza koşullarında saklanır. Bu eserlerin bulunduğu alanlarda sıcaklık, nem ve ışık düzeyi kontrol altında tutulur. Kullanıcıların eserlere doğrudan erişimi sınırlandırılarak yalnızca gerekli durumlarda ve kontrollü şekilde kullanım sağlanır. Ayrıca eserlerin uzun vadede korunabilmesi amacıyla dijitalleştirme çalışmaları yapılır ve kullanıcıların mümkün olduğunca dijital kopyalar üzerinden erişim sağlaması teşvik edilir.</w:t>
      </w:r>
    </w:p>
    <w:p w14:paraId="476D27BF" w14:textId="072B7655" w:rsidR="00EF60F6" w:rsidRPr="005778DC" w:rsidRDefault="00EF60F6" w:rsidP="007757AC">
      <w:pPr>
        <w:spacing w:after="0" w:line="240" w:lineRule="auto"/>
        <w:rPr>
          <w:rFonts w:ascii="Sitka Banner" w:hAnsi="Sitka Banner"/>
        </w:rPr>
      </w:pPr>
    </w:p>
    <w:p w14:paraId="419AA115" w14:textId="52D29DB2" w:rsidR="00EF60F6" w:rsidRPr="005778DC" w:rsidRDefault="00EF60F6" w:rsidP="00F62901">
      <w:pPr>
        <w:pStyle w:val="Balk3"/>
      </w:pPr>
      <w:r w:rsidRPr="005778DC">
        <w:t xml:space="preserve">Risk 6 – Koleksiyon geliştirme </w:t>
      </w:r>
      <w:proofErr w:type="spellStart"/>
      <w:r w:rsidRPr="005778DC">
        <w:t>p</w:t>
      </w:r>
      <w:r w:rsidR="00577B9B">
        <w:t>i</w:t>
      </w:r>
      <w:r w:rsidRPr="005778DC">
        <w:t>lanının</w:t>
      </w:r>
      <w:proofErr w:type="spellEnd"/>
      <w:r w:rsidRPr="005778DC">
        <w:t xml:space="preserve"> yetersizliği</w:t>
      </w:r>
    </w:p>
    <w:p w14:paraId="64226A8F" w14:textId="77777777" w:rsidR="00EF60F6" w:rsidRPr="005778DC" w:rsidRDefault="00EF60F6" w:rsidP="00577B9B">
      <w:pPr>
        <w:spacing w:after="0" w:line="240" w:lineRule="auto"/>
        <w:jc w:val="both"/>
        <w:rPr>
          <w:rFonts w:ascii="Sitka Banner" w:hAnsi="Sitka Banner"/>
        </w:rPr>
      </w:pPr>
      <w:r w:rsidRPr="005778DC">
        <w:rPr>
          <w:rFonts w:ascii="Sitka Banner" w:hAnsi="Sitka Banner"/>
        </w:rPr>
        <w:t>Kütüphane koleksiyonunun akademik ihtiyaçlara uygun şekilde geliştirilmemesi, üniversitede yürütülen eğitim ve araştırma faaliyetlerinin desteklenmesini zorlaştırabilir. Bölümlerin ihtiyaç duyduğu güncel kaynakların koleksiyonda bulunmaması, kullanıcıların gerekli bilgiye ulaşmasını güçleştirir ve kütüphane hizmetlerinin etkinliğini azaltabilir. Ayrıca plansız veya düzensiz kaynak alımları koleksiyonun dengeli gelişmesini engelleyebilir.</w:t>
      </w:r>
    </w:p>
    <w:p w14:paraId="175ED82D" w14:textId="7FB72D3F" w:rsidR="00EF60F6" w:rsidRPr="005778DC" w:rsidRDefault="00EF60F6" w:rsidP="00577B9B">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Koleksiyon geliştirme süreci belirli bir politika ve plan doğrultusunda yürütülür. Fakülte ve bölümlerle düzenli iletişim kurularak akademik birimlerin ihtiyaç duyduğu kaynaklar belirlenir. Akademik personel ve kullanıcıların talepleri değerlendirilerek koleksiyon geliştirme sürecine </w:t>
      </w:r>
      <w:r w:rsidR="00577B9B" w:rsidRPr="005778DC">
        <w:rPr>
          <w:rFonts w:ascii="Sitka Banner" w:hAnsi="Sitka Banner"/>
        </w:rPr>
        <w:t>dâhil</w:t>
      </w:r>
      <w:r w:rsidRPr="005778DC">
        <w:rPr>
          <w:rFonts w:ascii="Sitka Banner" w:hAnsi="Sitka Banner"/>
        </w:rPr>
        <w:t xml:space="preserve"> edilir. Yıllık koleksiyon analizleri yapılarak mevcut kaynakların kullanım durumu incelenir ve ihtiyaç duyulan alanlarda yeni kaynak temini planlanır. Bu sayede koleksiyonun üniversitenin eğitim ve araştırma faaliyetlerini destekleyecek şekilde dengeli biçimde gelişmesi sağlanır.</w:t>
      </w:r>
    </w:p>
    <w:p w14:paraId="2C98033A" w14:textId="6230DA16" w:rsidR="00EF60F6" w:rsidRPr="005778DC" w:rsidRDefault="00EF60F6" w:rsidP="007757AC">
      <w:pPr>
        <w:spacing w:after="0" w:line="240" w:lineRule="auto"/>
        <w:rPr>
          <w:rFonts w:ascii="Sitka Banner" w:hAnsi="Sitka Banner"/>
        </w:rPr>
      </w:pPr>
    </w:p>
    <w:p w14:paraId="5EC0897B" w14:textId="77777777" w:rsidR="00EF60F6" w:rsidRPr="005778DC" w:rsidRDefault="00EF60F6" w:rsidP="00F62901">
      <w:pPr>
        <w:pStyle w:val="Balk3"/>
      </w:pPr>
      <w:r w:rsidRPr="005778DC">
        <w:t>Risk 7 – Kataloglama hataları</w:t>
      </w:r>
    </w:p>
    <w:p w14:paraId="1B67237B" w14:textId="77777777" w:rsidR="00EF60F6" w:rsidRPr="005778DC" w:rsidRDefault="00EF60F6" w:rsidP="00577B9B">
      <w:pPr>
        <w:spacing w:after="0" w:line="240" w:lineRule="auto"/>
        <w:jc w:val="both"/>
        <w:rPr>
          <w:rFonts w:ascii="Sitka Banner" w:hAnsi="Sitka Banner"/>
        </w:rPr>
      </w:pPr>
      <w:r w:rsidRPr="005778DC">
        <w:rPr>
          <w:rFonts w:ascii="Sitka Banner" w:hAnsi="Sitka Banner"/>
        </w:rPr>
        <w:t>Kütüphaneye kazandırılan materyallerin kataloglama işlemlerinde yapılabilecek hatalar, kullanıcıların kaynaklara erişimini zorlaştırabilir. Yanlış sınıflama, eksik bibliyografik bilgiler veya hatalı konu başlıkları nedeniyle kullanıcılar aradıkları kaynaklara katalog üzerinden ulaşamayabilir veya materyaller raflarda yanlış yerlerde bulunabilir. Bu durum hem kullanıcı memnuniyetini düşürür hem de kütüphane hizmetlerinin etkinliğini azaltır.</w:t>
      </w:r>
    </w:p>
    <w:p w14:paraId="5EC8D975" w14:textId="5BCC7454" w:rsidR="00EF60F6" w:rsidRPr="005778DC" w:rsidRDefault="00EF60F6" w:rsidP="00577B9B">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Kataloglama işlemleri ulusal ve uluslararası kataloglama </w:t>
      </w:r>
      <w:proofErr w:type="spellStart"/>
      <w:r w:rsidRPr="005778DC">
        <w:rPr>
          <w:rFonts w:ascii="Sitka Banner" w:hAnsi="Sitka Banner"/>
        </w:rPr>
        <w:t>s</w:t>
      </w:r>
      <w:r w:rsidR="00577B9B">
        <w:rPr>
          <w:rFonts w:ascii="Sitka Banner" w:hAnsi="Sitka Banner"/>
        </w:rPr>
        <w:t>ı</w:t>
      </w:r>
      <w:r w:rsidRPr="005778DC">
        <w:rPr>
          <w:rFonts w:ascii="Sitka Banner" w:hAnsi="Sitka Banner"/>
        </w:rPr>
        <w:t>tandartlarına</w:t>
      </w:r>
      <w:proofErr w:type="spellEnd"/>
      <w:r w:rsidRPr="005778DC">
        <w:rPr>
          <w:rFonts w:ascii="Sitka Banner" w:hAnsi="Sitka Banner"/>
        </w:rPr>
        <w:t xml:space="preserve"> uygun olarak gerçekleştirilir. Teknik hizmetler birimi tarafından katalog kayıtları düzenli aralıklarla kontrol edilir ve tespit edilen hatalar düzeltilir. Ayrıca kataloglama işlemlerini yürüten personelin mesleki bilgi ve becerilerini geliştirmek amacıyla gerekli eğitim ve bilgilendirme çalışmaları yapılır.</w:t>
      </w:r>
    </w:p>
    <w:p w14:paraId="4C0E1507" w14:textId="5A4B4B0C" w:rsidR="00285776" w:rsidRPr="005778DC" w:rsidRDefault="00285776" w:rsidP="007757AC">
      <w:pPr>
        <w:spacing w:after="0" w:line="240" w:lineRule="auto"/>
        <w:rPr>
          <w:rFonts w:ascii="Sitka Banner" w:hAnsi="Sitka Banner"/>
        </w:rPr>
      </w:pPr>
    </w:p>
    <w:p w14:paraId="702515E6" w14:textId="2E9340FC" w:rsidR="00EF60F6" w:rsidRPr="005778DC" w:rsidRDefault="00285776" w:rsidP="00F62901">
      <w:pPr>
        <w:pStyle w:val="Balk2"/>
      </w:pPr>
      <w:r w:rsidRPr="005778DC">
        <w:lastRenderedPageBreak/>
        <w:br/>
      </w:r>
      <w:r w:rsidR="00EF60F6" w:rsidRPr="005778DC">
        <w:t>3. ELEKTRONİK KAYNAK VE BİLGİ SİSTEMLERİ RİSKLERİ</w:t>
      </w:r>
    </w:p>
    <w:p w14:paraId="59C5FFD8" w14:textId="77777777" w:rsidR="00EF60F6" w:rsidRPr="005778DC" w:rsidRDefault="00EF60F6" w:rsidP="007757AC">
      <w:pPr>
        <w:spacing w:after="0" w:line="240" w:lineRule="auto"/>
        <w:jc w:val="both"/>
        <w:rPr>
          <w:rFonts w:ascii="Sitka Banner" w:hAnsi="Sitka Banner"/>
        </w:rPr>
      </w:pPr>
      <w:r w:rsidRPr="005778DC">
        <w:rPr>
          <w:rFonts w:ascii="Sitka Banner" w:hAnsi="Sitka Banner"/>
        </w:rPr>
        <w:t>Kütüphanelerde yürütülen hizmetlerin önemli bir bölümü artık elektronik ortamda gerçekleştirilmektedir. Kütüphane otomasyon sistemi, elektronik veri tabanları, uzaktan erişim hizmetleri ve dijital koleksiyonlar kullanıcıların bilgiye hızlı ve kolay şekilde ulaşmasını sağlamaktadır. Bu sistemlerin kesintisiz ve güvenli şekilde çalışması kütüphane hizmetlerinin sürdürülebilirliği açısından büyük önem taşımaktadır. Elektronik sistemlerde yaşanabilecek teknik sorunlar, veri kayıpları veya güvenlik açıkları hem hizmetlerin aksamasına hem de kurumsal verilerin zarar görmesine neden olabilir. Bu nedenle bilgi sistemlerinin düzenli olarak izlenmesi, teknik altyapının korunması ve kullanıcıların sistemleri doğru şekilde kullanmalarının sağlanması gerekmektedir.</w:t>
      </w:r>
    </w:p>
    <w:p w14:paraId="1BF4D744" w14:textId="4AD6D417" w:rsidR="00EF60F6" w:rsidRPr="005778DC" w:rsidRDefault="00EF60F6" w:rsidP="007757AC">
      <w:pPr>
        <w:spacing w:after="0" w:line="240" w:lineRule="auto"/>
        <w:rPr>
          <w:rFonts w:ascii="Sitka Banner" w:hAnsi="Sitka Banner"/>
        </w:rPr>
      </w:pPr>
    </w:p>
    <w:p w14:paraId="1AF2FE5B" w14:textId="77777777" w:rsidR="00EF60F6" w:rsidRPr="005778DC" w:rsidRDefault="00EF60F6" w:rsidP="00F62901">
      <w:pPr>
        <w:pStyle w:val="Balk3"/>
      </w:pPr>
      <w:r w:rsidRPr="005778DC">
        <w:t>Risk 8 – Otomasyon sisteminde kesinti</w:t>
      </w:r>
    </w:p>
    <w:p w14:paraId="7714BACD"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Kütüphane hizmetlerinin büyük bir bölümü otomasyon sistemi üzerinden yürütülmektedir. Ödünç verme, iade işlemleri, katalog taraması ve kullanıcı hesaplarının yönetimi gibi işlemler otomasyon sistemine bağlıdır. Sistem üzerinde yaşanabilecek teknik arızalar, sunucu problemleri veya yazılım hataları otomasyonun geçici olarak çalışmamasına neden olabilir. Böyle bir durumda ödünç verme ve iade işlemleri yapılamayabilir, kullanıcılar katalog üzerinden kaynaklara erişemeyebilir ve kütüphane hizmetlerinde aksama yaşanabilir.</w:t>
      </w:r>
    </w:p>
    <w:p w14:paraId="714F5131" w14:textId="77777777"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Otomasyon sisteminin düzenli olarak bakım ve güncellemeleri yapılır. Sistem altyapısının sağlıklı şekilde çalışabilmesi için teknik destek hizmeti alınır ve gerekli durumlarda hızlı müdahale sağlanır. Sistem performansı belirli aralıklarla kontrol edilir ve oluşabilecek teknik sorunlara karşı gerekli önlemler alınır. Ayrıca sistem kesintisi yaşanması durumunda hizmetlerin mümkün olduğunca kısa sürede yeniden başlatılabilmesi için teknik birimlerle koordinasyon sağlanır.</w:t>
      </w:r>
    </w:p>
    <w:p w14:paraId="0AEAB56C" w14:textId="622F4780" w:rsidR="00EF60F6" w:rsidRPr="005778DC" w:rsidRDefault="00EF60F6" w:rsidP="007757AC">
      <w:pPr>
        <w:spacing w:after="0" w:line="240" w:lineRule="auto"/>
        <w:rPr>
          <w:rFonts w:ascii="Sitka Banner" w:hAnsi="Sitka Banner"/>
        </w:rPr>
      </w:pPr>
    </w:p>
    <w:p w14:paraId="693EA402" w14:textId="77777777" w:rsidR="00EF60F6" w:rsidRPr="005778DC" w:rsidRDefault="00EF60F6" w:rsidP="00F62901">
      <w:pPr>
        <w:pStyle w:val="Balk3"/>
      </w:pPr>
      <w:r w:rsidRPr="005778DC">
        <w:t>Risk 9 – Veri kaybı</w:t>
      </w:r>
    </w:p>
    <w:p w14:paraId="2326CE46"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Kütüphane otomasyon sistemi içerisinde bibliyografik kayıtlar, kullanıcı bilgileri, ödünç verme işlemleri ve koleksiyon verileri bulunmaktadır. Bu verilerin teknik arıza, sistem hatası veya siber saldırı gibi nedenlerle kaybolması kütüphane hizmetlerinin yürütülmesini ciddi şekilde zorlaştırabilir. Veri kaybı, koleksiyon kayıtlarının yeniden oluşturulmasını gerektirebilir ve kullanıcı işlemlerinin takibini güçleştirebilir.</w:t>
      </w:r>
    </w:p>
    <w:p w14:paraId="22C41C56" w14:textId="77777777"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otomasyon sisteminde bulunan tüm veriler düzenli olarak yedeklenir. Yedekleme işlemleri belirli aralıklarla kontrol edilerek verilerin güvenli bir şekilde saklanması sağlanır. Sunucu güvenliği için gerekli teknik önlemler alınır ve sistem altyapısı yetkili teknik birimler tarafından izlenir. Olası veri kaybı durumlarında yedek veriler kullanılarak sistemin hızlı şekilde yeniden çalışır hale getirilmesi sağlanır.</w:t>
      </w:r>
    </w:p>
    <w:p w14:paraId="587FDEF7" w14:textId="51A5D6D3" w:rsidR="00EF60F6" w:rsidRPr="005778DC" w:rsidRDefault="00EF60F6" w:rsidP="007757AC">
      <w:pPr>
        <w:spacing w:after="0" w:line="240" w:lineRule="auto"/>
        <w:rPr>
          <w:rFonts w:ascii="Sitka Banner" w:hAnsi="Sitka Banner"/>
        </w:rPr>
      </w:pPr>
    </w:p>
    <w:p w14:paraId="3C998DC3" w14:textId="77777777" w:rsidR="00EF60F6" w:rsidRPr="005778DC" w:rsidRDefault="00EF60F6" w:rsidP="00F62901">
      <w:pPr>
        <w:pStyle w:val="Balk3"/>
      </w:pPr>
      <w:r w:rsidRPr="005778DC">
        <w:t>Risk 10 – Lisans ihlalleri</w:t>
      </w:r>
    </w:p>
    <w:p w14:paraId="69E0381F"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 xml:space="preserve">Kütüphane tarafından aboneliği sağlanan elektronik veri tabanları ve dijital kaynaklar belirli lisans anlaşmaları çerçevesinde kullanılmaktadır. Bu kaynakların kullanım şartlarına uyulmaması, örneğin sistematik veri indirme yapılması, yetkisiz kişilerle erişim paylaşılması veya lisans kapsamı dışında kullanım gerçekleştirilmesi veri tabanı sağlayıcıları tarafından erişimin kısıtlanmasına veya tamamen </w:t>
      </w:r>
      <w:r w:rsidRPr="005778DC">
        <w:rPr>
          <w:rFonts w:ascii="Sitka Banner" w:hAnsi="Sitka Banner"/>
        </w:rPr>
        <w:lastRenderedPageBreak/>
        <w:t>durdurulmasına yol açabilir. Bu durum üniversite kullanıcılarının önemli akademik kaynaklara erişimini olumsuz etkileyebilir.</w:t>
      </w:r>
    </w:p>
    <w:p w14:paraId="59D5E5A3" w14:textId="2F489E93"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Elektronik kaynakların kullanımına ilişkin kurallar ve lisans şartları kullanıcılarla açık şekilde paylaşılır. Kütüphane </w:t>
      </w:r>
      <w:r w:rsidR="005739F4">
        <w:rPr>
          <w:rFonts w:ascii="Sitka Banner" w:hAnsi="Sitka Banner"/>
        </w:rPr>
        <w:t>internet</w:t>
      </w:r>
      <w:r w:rsidRPr="005778DC">
        <w:rPr>
          <w:rFonts w:ascii="Sitka Banner" w:hAnsi="Sitka Banner"/>
        </w:rPr>
        <w:t xml:space="preserve"> sayfası ve kullanıcı bilgilendirme materyalleri aracılığıyla lisanslı kaynakların doğru kullanımı konusunda bilgilendirme yapılır. Olağan dışı kullanım durumları takip edilerek gerekli durumlarda kullanıcılarla iletişime geçilir ve lisans ihlallerinin önüne geçilmesi sağlanır.</w:t>
      </w:r>
    </w:p>
    <w:p w14:paraId="7DD77906" w14:textId="0757E2D6" w:rsidR="00EF60F6" w:rsidRPr="005778DC" w:rsidRDefault="00EF60F6" w:rsidP="007757AC">
      <w:pPr>
        <w:spacing w:after="0" w:line="240" w:lineRule="auto"/>
        <w:rPr>
          <w:rFonts w:ascii="Sitka Banner" w:hAnsi="Sitka Banner"/>
        </w:rPr>
      </w:pPr>
    </w:p>
    <w:p w14:paraId="4E4AE113" w14:textId="77777777" w:rsidR="00EF60F6" w:rsidRPr="005778DC" w:rsidRDefault="00EF60F6" w:rsidP="00F62901">
      <w:pPr>
        <w:pStyle w:val="Balk3"/>
      </w:pPr>
      <w:r w:rsidRPr="005778DC">
        <w:t>Risk 11 – Uzaktan erişim güvenliği</w:t>
      </w:r>
    </w:p>
    <w:p w14:paraId="29A98685"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Üniversite kullanıcılarının kampüs dışından elektronik veri tabanlarına ve kütüphane sistemlerine erişebilmesi için uzaktan erişim sistemleri kullanılmaktadır. Bu sistemlerde güvenlik önlemlerinin yetersiz olması durumunda yetkisiz kişiler kütüphane kaynaklarına erişebilir veya sistem üzerinde güvenlik riski oluşturabilir. Yetkisiz erişimler hem veri güvenliğini tehlikeye atabilir hem de lisans anlaşmalarının ihlal edilmesine neden olabilir.</w:t>
      </w:r>
    </w:p>
    <w:p w14:paraId="679A7661" w14:textId="77777777"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Uzaktan erişim hizmetlerinde kullanıcıların kimliğini doğrulayan güvenli erişim sistemleri kullanılır. Yetkisiz erişimleri önlemek amacıyla kullanıcı doğrulama mekanizmaları uygulanır ve erişim kayıtları belirli aralıklarla kontrol edilir. Ayrıca sistem erişimleri üniversite kullanıcı hesapları üzerinden yönetilerek yalnızca yetkili kullanıcıların elektronik kaynaklara erişmesi sağlanır. Sistem güvenliği teknik birimler tarafından düzenli olarak izlenir ve gerekli güvenlik güncellemeleri yapılır.</w:t>
      </w:r>
    </w:p>
    <w:p w14:paraId="3E75D29B" w14:textId="1586D1EA" w:rsidR="00285776" w:rsidRPr="005778DC" w:rsidRDefault="00285776" w:rsidP="007757AC">
      <w:pPr>
        <w:spacing w:after="0" w:line="240" w:lineRule="auto"/>
        <w:rPr>
          <w:rFonts w:ascii="Sitka Banner" w:hAnsi="Sitka Banner"/>
        </w:rPr>
      </w:pPr>
    </w:p>
    <w:p w14:paraId="15BBDC3C" w14:textId="77777777" w:rsidR="00EF60F6" w:rsidRPr="005778DC" w:rsidRDefault="00EF60F6" w:rsidP="00F62901">
      <w:pPr>
        <w:pStyle w:val="Balk2"/>
      </w:pPr>
      <w:r w:rsidRPr="005778DC">
        <w:t>4. KULLANICI HİZMETLERİ RİSKLERİ</w:t>
      </w:r>
    </w:p>
    <w:p w14:paraId="62FCB2A0"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Kütüphaneler yalnızca bilgi kaynaklarını sağlayan kurumlar değil, aynı zamanda kullanıcıların yoğun şekilde yararlandığı çalışma ve araştırma ortamlarıdır. Gün içerisinde çok sayıda kullanıcının kütüphane alanlarını kullanması, hizmetlerin düzenli ve güvenli şekilde yürütülmesini önemli hale getirmektedir. Kullanıcı yoğunluğu, güvenlik, kullanıcı davranışları ve erişilebilirlik gibi konular kullanıcı hizmetlerinin sürdürülebilirliği açısından dikkatle yönetilmesi gereken alanlardır. Bu süreçlerde oluşabilecek riskler hem kullanıcı memnuniyetini hem de kütüphanenin fiziksel düzenini ve güvenliğini etkileyebilir. Bu nedenle kullanıcı hizmetlerinde düzenli kontrol mekanizmalarının uygulanması ve gerekli düzenlemelerin yapılması büyük önem taşımaktadır.</w:t>
      </w:r>
    </w:p>
    <w:p w14:paraId="135D933F" w14:textId="40EC3FA9" w:rsidR="00EF60F6" w:rsidRPr="005778DC" w:rsidRDefault="00EF60F6" w:rsidP="007757AC">
      <w:pPr>
        <w:spacing w:after="0" w:line="240" w:lineRule="auto"/>
        <w:rPr>
          <w:rFonts w:ascii="Sitka Banner" w:hAnsi="Sitka Banner"/>
        </w:rPr>
      </w:pPr>
    </w:p>
    <w:p w14:paraId="07E699AD" w14:textId="77777777" w:rsidR="00EF60F6" w:rsidRPr="005778DC" w:rsidRDefault="00EF60F6" w:rsidP="00F62901">
      <w:pPr>
        <w:pStyle w:val="Balk3"/>
      </w:pPr>
      <w:r w:rsidRPr="005778DC">
        <w:t>Risk 12 – Yoğunluk yönetimi</w:t>
      </w:r>
    </w:p>
    <w:p w14:paraId="34A247C2"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Kütüphaneler özellikle sınav dönemlerinde ve akademik yıl içerisinde yoğun şekilde kullanılmaktadır. Günlük ortalama kullanıcı sayısının yüksek olması çalışma salonlarında, bilgisayar alanlarında ve ortak kullanım alanlarında aşırı yoğunluk oluşmasına neden olabilir. Bu durum kullanıcıların rahat çalışma ortamı bulmasını zorlaştırabilir, gürültü ve düzensizlik gibi sorunlara yol açabilir. Ayrıca yoğunluk nedeniyle bazı kullanıcılar çalışma alanlarına erişimde zorluk yaşayabilir.</w:t>
      </w:r>
    </w:p>
    <w:p w14:paraId="50A7A302" w14:textId="0FF84C7D"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Kütüphane salonlarının kullanım kapasitesi belirlenerek oturma düzeni bu kapasiteye uygun şekilde </w:t>
      </w:r>
      <w:proofErr w:type="spellStart"/>
      <w:r w:rsidRPr="005778DC">
        <w:rPr>
          <w:rFonts w:ascii="Sitka Banner" w:hAnsi="Sitka Banner"/>
        </w:rPr>
        <w:t>p</w:t>
      </w:r>
      <w:r w:rsidR="005739F4">
        <w:rPr>
          <w:rFonts w:ascii="Sitka Banner" w:hAnsi="Sitka Banner"/>
        </w:rPr>
        <w:t>i</w:t>
      </w:r>
      <w:r w:rsidRPr="005778DC">
        <w:rPr>
          <w:rFonts w:ascii="Sitka Banner" w:hAnsi="Sitka Banner"/>
        </w:rPr>
        <w:t>lanlanır</w:t>
      </w:r>
      <w:proofErr w:type="spellEnd"/>
      <w:r w:rsidRPr="005778DC">
        <w:rPr>
          <w:rFonts w:ascii="Sitka Banner" w:hAnsi="Sitka Banner"/>
        </w:rPr>
        <w:t>. Salonlar düzenli olarak kontrol edilerek çalışma alanlarının verimli kullanılması sağlanır. Yoğunluk yaşanan dönemlerde salon düzeni yeniden gözden geçirilerek kullanıcıların daha dengeli şekilde alanlardan yararlanması sağlanır. Ayrıca kullanıcıların çalışma alanlarını düzenli kullanmalarını sağlamak amacıyla gerekli bilgilendirmeler yapılır ve salon kontrolleri personel tarafından gerçekleştirilir.</w:t>
      </w:r>
    </w:p>
    <w:p w14:paraId="4A257325" w14:textId="70B3E886" w:rsidR="00EF60F6" w:rsidRPr="005778DC" w:rsidRDefault="00EF60F6" w:rsidP="007757AC">
      <w:pPr>
        <w:spacing w:after="0" w:line="240" w:lineRule="auto"/>
        <w:rPr>
          <w:rFonts w:ascii="Sitka Banner" w:hAnsi="Sitka Banner"/>
        </w:rPr>
      </w:pPr>
    </w:p>
    <w:p w14:paraId="19BF301B" w14:textId="77777777" w:rsidR="00EF60F6" w:rsidRPr="005778DC" w:rsidRDefault="00EF60F6" w:rsidP="00F62901">
      <w:pPr>
        <w:pStyle w:val="Balk3"/>
      </w:pPr>
      <w:r w:rsidRPr="005778DC">
        <w:lastRenderedPageBreak/>
        <w:t>Risk 13 – 24 saat açık hizmette güvenlik riskleri</w:t>
      </w:r>
    </w:p>
    <w:p w14:paraId="56A5313B"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Kütüphanenin belirli dönemlerde veya sürekli olarak 24 saat açık hizmet vermesi kullanıcıların her zaman çalışma imkânı bulmasını sağlamaktadır. Ancak özellikle gece saatlerinde kullanıcı sayısının azalması ve personel sayısının sınırlı olması bazı güvenlik risklerinin ortaya çıkmasına neden olabilir. Bu durum hem kullanıcı güvenliği hem de kütüphane materyalleri açısından risk oluşturabilir.</w:t>
      </w:r>
    </w:p>
    <w:p w14:paraId="1A5E91D5" w14:textId="77777777"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binasında güvenlik görevlileri tarafından düzenli kontroller yapılır. Giriş ve çıkışlar belirli kurallar çerçevesinde kontrol altında tutulur ve gerekli durumlarda kimlik kontrolü uygulanır. Bina içerisinde bulunan güvenlik kamera sistemleri ile ortak alanlar sürekli izlenir. Gece saatlerinde oluşabilecek güvenlik sorunlarının önlenmesi amacıyla güvenlik birimi ile koordinasyon içerisinde gerekli önlemler alınır.</w:t>
      </w:r>
    </w:p>
    <w:p w14:paraId="390D5359" w14:textId="10358820" w:rsidR="00EF60F6" w:rsidRPr="005778DC" w:rsidRDefault="00EF60F6" w:rsidP="007757AC">
      <w:pPr>
        <w:spacing w:after="0" w:line="240" w:lineRule="auto"/>
        <w:rPr>
          <w:rFonts w:ascii="Sitka Banner" w:hAnsi="Sitka Banner"/>
        </w:rPr>
      </w:pPr>
    </w:p>
    <w:p w14:paraId="4F43554C" w14:textId="77777777" w:rsidR="00EF60F6" w:rsidRPr="005778DC" w:rsidRDefault="00EF60F6" w:rsidP="00F62901">
      <w:pPr>
        <w:pStyle w:val="Balk3"/>
      </w:pPr>
      <w:r w:rsidRPr="005778DC">
        <w:t>Risk 14 – Kullanıcı davranışları</w:t>
      </w:r>
    </w:p>
    <w:p w14:paraId="652C27E3"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Kütüphane kullanıcılarının bazı durumlarda kütüphane kurallarına uymaması veya materyalleri uygun şekilde kullanmaması koleksiyona zarar verebilir ve çalışma ortamının düzenini bozabilir. Materyallerin zarar görmesi, çalışma salonlarında gürültü yapılması veya kurallara aykırı davranışların ortaya çıkması hem koleksiyonun korunmasını hem de diğer kullanıcıların çalışma ortamını olumsuz etkileyebilir.</w:t>
      </w:r>
    </w:p>
    <w:p w14:paraId="6A032327" w14:textId="77777777"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kullanımına ilişkin kurallar açık şekilde belirlenir ve kullanıcıların görebileceği alanlarda duyurulur. Personel tarafından düzenli salon kontrolleri yapılarak kurallara uygun kullanım sağlanır. Materyallere zarar verilmesini önlemek amacıyla güvenlik sistemleri ve kamera kayıtları kullanılır. Kurallara uymayan kullanıcılar gerekli durumlarda uyarılır ve tekrar eden ihlallerde ilgili mevzuat doğrultusunda işlem yapılır.</w:t>
      </w:r>
    </w:p>
    <w:p w14:paraId="15687A65" w14:textId="58A36A65" w:rsidR="00EF60F6" w:rsidRPr="005778DC" w:rsidRDefault="00EF60F6" w:rsidP="007757AC">
      <w:pPr>
        <w:spacing w:after="0" w:line="240" w:lineRule="auto"/>
        <w:rPr>
          <w:rFonts w:ascii="Sitka Banner" w:hAnsi="Sitka Banner"/>
        </w:rPr>
      </w:pPr>
    </w:p>
    <w:p w14:paraId="642C2565" w14:textId="77777777" w:rsidR="00EF60F6" w:rsidRPr="005778DC" w:rsidRDefault="00EF60F6" w:rsidP="00F62901">
      <w:pPr>
        <w:pStyle w:val="Balk3"/>
      </w:pPr>
      <w:r w:rsidRPr="005778DC">
        <w:t>Risk 15 – Engelli kullanıcıların erişim zorlukları</w:t>
      </w:r>
    </w:p>
    <w:p w14:paraId="0CA37015" w14:textId="5A93702F" w:rsidR="00EF60F6" w:rsidRPr="005778DC" w:rsidRDefault="00EF60F6" w:rsidP="005739F4">
      <w:pPr>
        <w:spacing w:after="0" w:line="240" w:lineRule="auto"/>
        <w:jc w:val="both"/>
        <w:rPr>
          <w:rFonts w:ascii="Sitka Banner" w:hAnsi="Sitka Banner"/>
        </w:rPr>
      </w:pPr>
      <w:r w:rsidRPr="005778DC">
        <w:rPr>
          <w:rFonts w:ascii="Sitka Banner" w:hAnsi="Sitka Banner"/>
        </w:rPr>
        <w:t xml:space="preserve">Kütüphane hizmetlerinden yararlanan engelli kullanıcılar, </w:t>
      </w:r>
      <w:r w:rsidR="005739F4">
        <w:rPr>
          <w:rFonts w:ascii="Sitka Banner" w:hAnsi="Sitka Banner"/>
        </w:rPr>
        <w:t>fiziki</w:t>
      </w:r>
      <w:r w:rsidRPr="005778DC">
        <w:rPr>
          <w:rFonts w:ascii="Sitka Banner" w:hAnsi="Sitka Banner"/>
        </w:rPr>
        <w:t xml:space="preserve"> alanların uygun olmaması veya dijital sistemlerin erişilebilirlik standartlarına uygun olmaması durumunda kütüphane hizmetlerine erişimde zorluk yaşayabilir. Bu durum engelli bireylerin bilgiye erişimini sınırlandırabilir ve kütüphane hizmetlerinden eşit şekilde yararlanmalarını engelleyebilir.</w:t>
      </w:r>
    </w:p>
    <w:p w14:paraId="750F87AE" w14:textId="77777777"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içerisinde engelli kullanıcıların rahat şekilde hareket edebilmesini sağlayacak fiziksel düzenlemeler yapılır. Asansör, rampalar ve uygun çalışma alanları gibi erişilebilirlik unsurları düzenli olarak kontrol edilir. Ayrıca dijital kaynaklar ve kütüphane sistemlerinin erişilebilir kullanımına yönelik gerekli düzenlemeler yapılır. Engelli kullanıcıların ihtiyaç duyduğu durumlarda personel tarafından destek sağlanarak kütüphane hizmetlerinden eşit şekilde yararlanmaları amaçlanır.</w:t>
      </w:r>
    </w:p>
    <w:p w14:paraId="7C7DC8F9" w14:textId="702FB5C0" w:rsidR="00285776" w:rsidRPr="005778DC" w:rsidRDefault="00285776" w:rsidP="007757AC">
      <w:pPr>
        <w:spacing w:after="0" w:line="240" w:lineRule="auto"/>
        <w:rPr>
          <w:rFonts w:ascii="Sitka Banner" w:hAnsi="Sitka Banner"/>
        </w:rPr>
      </w:pPr>
    </w:p>
    <w:p w14:paraId="79A877C9" w14:textId="77777777" w:rsidR="00EF60F6" w:rsidRPr="005778DC" w:rsidRDefault="00EF60F6" w:rsidP="00F62901">
      <w:pPr>
        <w:pStyle w:val="Balk2"/>
      </w:pPr>
      <w:r w:rsidRPr="005778DC">
        <w:t>5. MALİ SÜREÇ RİSKLERİ</w:t>
      </w:r>
    </w:p>
    <w:p w14:paraId="4F085A12"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 xml:space="preserve">Kütüphanelerde yürütülen mali süreçler; basılı ve elektronik kaynakların satın alınması, aboneliklerin yenilenmesi, tedarikçilerle yapılan işlemler ve bütçenin planlanması gibi faaliyetleri kapsamaktadır. Bu süreçlerin mevzuata uygun, planlı ve düzenli şekilde yürütülmesi hem kurum kaynaklarının etkin kullanılmasını hem de kütüphane hizmetlerinin kesintisiz devam etmesini sağlamaktadır. Satın alma işlemlerinde mevzuata uygunluk, bütçenin doğru planlanması ve ödeme süreçlerinin zamanında yürütülmesi mali yönetim açısından önemli unsurlardır. Bu alanlarda yaşanabilecek hatalar kütüphane hizmetlerinde aksamalara, kaynak temininde gecikmelere ve mali </w:t>
      </w:r>
      <w:r w:rsidRPr="005778DC">
        <w:rPr>
          <w:rFonts w:ascii="Sitka Banner" w:hAnsi="Sitka Banner"/>
        </w:rPr>
        <w:lastRenderedPageBreak/>
        <w:t>süreçlerde sorunlara yol açabilir. Bu nedenle mali süreçlerin belirli kontrol mekanizmaları çerçevesinde izlenmesi gerekmektedir.</w:t>
      </w:r>
    </w:p>
    <w:p w14:paraId="0E744EB7" w14:textId="4829241B" w:rsidR="00EF60F6" w:rsidRPr="005778DC" w:rsidRDefault="00EF60F6" w:rsidP="007757AC">
      <w:pPr>
        <w:spacing w:after="0" w:line="240" w:lineRule="auto"/>
        <w:rPr>
          <w:rFonts w:ascii="Sitka Banner" w:hAnsi="Sitka Banner"/>
        </w:rPr>
      </w:pPr>
    </w:p>
    <w:p w14:paraId="1EFC84B8" w14:textId="77777777" w:rsidR="00EF60F6" w:rsidRPr="005778DC" w:rsidRDefault="00EF60F6" w:rsidP="00F62901">
      <w:pPr>
        <w:pStyle w:val="Balk3"/>
      </w:pPr>
      <w:r w:rsidRPr="005778DC">
        <w:t>Risk 16 – Satın alma sürecinde mevzuat hataları</w:t>
      </w:r>
    </w:p>
    <w:p w14:paraId="587C5033"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Kütüphane tarafından gerçekleştirilen kaynak alımları, özellikle doğrudan temin yöntemi ile yapılan satın alma işlemleri, ilgili mevzuat hükümlerine uygun şekilde yürütülmelidir. Satın alma sürecinde gerekli belgelerin eksik hazırlanması, süreç adımlarının doğru uygulanmaması veya mevzuat hükümlerinin dikkate alınmaması idari ve mali sorunlara yol açabilir. Bu durum satın alma işlemlerinin gecikmesine veya işlemlerin yeniden yapılmasını gerektirebilir.</w:t>
      </w:r>
    </w:p>
    <w:p w14:paraId="341D87B3" w14:textId="65439822"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Satın alma işlemleri yürütülürken mevzuata uygunluğu sağlamak amacıyla </w:t>
      </w:r>
      <w:proofErr w:type="spellStart"/>
      <w:r w:rsidRPr="005778DC">
        <w:rPr>
          <w:rFonts w:ascii="Sitka Banner" w:hAnsi="Sitka Banner"/>
        </w:rPr>
        <w:t>s</w:t>
      </w:r>
      <w:r w:rsidR="005739F4">
        <w:rPr>
          <w:rFonts w:ascii="Sitka Banner" w:hAnsi="Sitka Banner"/>
        </w:rPr>
        <w:t>ı</w:t>
      </w:r>
      <w:r w:rsidRPr="005778DC">
        <w:rPr>
          <w:rFonts w:ascii="Sitka Banner" w:hAnsi="Sitka Banner"/>
        </w:rPr>
        <w:t>tandart</w:t>
      </w:r>
      <w:proofErr w:type="spellEnd"/>
      <w:r w:rsidRPr="005778DC">
        <w:rPr>
          <w:rFonts w:ascii="Sitka Banner" w:hAnsi="Sitka Banner"/>
        </w:rPr>
        <w:t xml:space="preserve"> satın alma süreçleri uygulanır. İşlemlerin doğru şekilde yürütülebilmesi için satın alma kontrol listeleri kullanılır ve gerekli belgelerin eksiksiz hazırlanması sağlanır. Satın alma sürecinde görevli personel ilgili mevzuat konusunda bilgilendirilir ve işlemler tamamlanmadan önce süreç adımları kontrol edilerek olası hataların önüne geçilir.</w:t>
      </w:r>
    </w:p>
    <w:p w14:paraId="6BEBA954" w14:textId="3E045B23" w:rsidR="00EF60F6" w:rsidRPr="005778DC" w:rsidRDefault="00EF60F6" w:rsidP="007757AC">
      <w:pPr>
        <w:spacing w:after="0" w:line="240" w:lineRule="auto"/>
        <w:rPr>
          <w:rFonts w:ascii="Sitka Banner" w:hAnsi="Sitka Banner"/>
        </w:rPr>
      </w:pPr>
    </w:p>
    <w:p w14:paraId="4ACBEA69" w14:textId="6F3F03E5" w:rsidR="00EF60F6" w:rsidRPr="005778DC" w:rsidRDefault="00EF60F6" w:rsidP="00F62901">
      <w:pPr>
        <w:pStyle w:val="Balk3"/>
      </w:pPr>
      <w:r w:rsidRPr="005778DC">
        <w:t xml:space="preserve">Risk 17 – Bütçe </w:t>
      </w:r>
      <w:proofErr w:type="spellStart"/>
      <w:r w:rsidRPr="005778DC">
        <w:t>p</w:t>
      </w:r>
      <w:r w:rsidR="005739F4">
        <w:t>i</w:t>
      </w:r>
      <w:r w:rsidRPr="005778DC">
        <w:t>lanlama</w:t>
      </w:r>
      <w:proofErr w:type="spellEnd"/>
      <w:r w:rsidRPr="005778DC">
        <w:t xml:space="preserve"> hataları</w:t>
      </w:r>
    </w:p>
    <w:p w14:paraId="0BEC9165" w14:textId="6D30411E" w:rsidR="00EF60F6" w:rsidRPr="005778DC" w:rsidRDefault="00EF60F6" w:rsidP="005739F4">
      <w:pPr>
        <w:spacing w:after="0" w:line="240" w:lineRule="auto"/>
        <w:jc w:val="both"/>
        <w:rPr>
          <w:rFonts w:ascii="Sitka Banner" w:hAnsi="Sitka Banner"/>
        </w:rPr>
      </w:pPr>
      <w:r w:rsidRPr="005778DC">
        <w:rPr>
          <w:rFonts w:ascii="Sitka Banner" w:hAnsi="Sitka Banner"/>
        </w:rPr>
        <w:t xml:space="preserve">Kütüphane bütçesinin doğru şekilde </w:t>
      </w:r>
      <w:proofErr w:type="spellStart"/>
      <w:r w:rsidRPr="005778DC">
        <w:rPr>
          <w:rFonts w:ascii="Sitka Banner" w:hAnsi="Sitka Banner"/>
        </w:rPr>
        <w:t>p</w:t>
      </w:r>
      <w:r w:rsidR="005739F4">
        <w:rPr>
          <w:rFonts w:ascii="Sitka Banner" w:hAnsi="Sitka Banner"/>
        </w:rPr>
        <w:t>i</w:t>
      </w:r>
      <w:r w:rsidRPr="005778DC">
        <w:rPr>
          <w:rFonts w:ascii="Sitka Banner" w:hAnsi="Sitka Banner"/>
        </w:rPr>
        <w:t>lanlanamaması</w:t>
      </w:r>
      <w:proofErr w:type="spellEnd"/>
      <w:r w:rsidRPr="005778DC">
        <w:rPr>
          <w:rFonts w:ascii="Sitka Banner" w:hAnsi="Sitka Banner"/>
        </w:rPr>
        <w:t>, basılı ve elektronik kaynakların temininde sorunlara yol açabilir. Özellikle veri tabanı abonelikleri ve koleksiyon geliştirme faaliyetleri için ayrılan bütçenin yetersiz veya yanlış planlanması, bazı önemli kaynakların temin edilememesine ya da mevcut aboneliklerin sürdürülememesine neden olabilir. Bu durum kullanıcıların akademik kaynaklara erişimini olumsuz etkileyebilir.</w:t>
      </w:r>
    </w:p>
    <w:p w14:paraId="0D927B9A" w14:textId="5F856CE3"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Koleksiyon geliştirme faaliyetleri belirli bir p</w:t>
      </w:r>
      <w:r w:rsidR="005739F4">
        <w:rPr>
          <w:rFonts w:ascii="Sitka Banner" w:hAnsi="Sitka Banner"/>
        </w:rPr>
        <w:t>i</w:t>
      </w:r>
      <w:r w:rsidRPr="005778DC">
        <w:rPr>
          <w:rFonts w:ascii="Sitka Banner" w:hAnsi="Sitka Banner"/>
        </w:rPr>
        <w:t>lan doğrultusunda yürütülür ve bütçe planlaması yapılırken önceki yılların kullanım verileri ve koleksiyon analizleri dikkate alınır. Elektronik veri tabanlarının kullanım istatistikleri incelenerek kaynakların verimli kullanımı değerlendirilir. Akademik birimlerden gelen talepler ve kullanıcı ihtiyaçları göz önünde bulundurularak bütçe planlaması yapılır ve kaynakların dengeli şekilde dağıtılması sağlanır.</w:t>
      </w:r>
    </w:p>
    <w:p w14:paraId="479C875B" w14:textId="109BA48C" w:rsidR="00EF60F6" w:rsidRPr="005778DC" w:rsidRDefault="00EF60F6" w:rsidP="007757AC">
      <w:pPr>
        <w:spacing w:after="0" w:line="240" w:lineRule="auto"/>
        <w:rPr>
          <w:rFonts w:ascii="Sitka Banner" w:hAnsi="Sitka Banner"/>
        </w:rPr>
      </w:pPr>
    </w:p>
    <w:p w14:paraId="5B0181AD" w14:textId="77777777" w:rsidR="00EF60F6" w:rsidRPr="005778DC" w:rsidRDefault="00EF60F6" w:rsidP="00F62901">
      <w:pPr>
        <w:pStyle w:val="Balk3"/>
      </w:pPr>
      <w:r w:rsidRPr="005778DC">
        <w:t>Risk 18 – Ödeme süreçlerinde gecikme</w:t>
      </w:r>
    </w:p>
    <w:p w14:paraId="63D8BEF5" w14:textId="051B1058" w:rsidR="00EF60F6" w:rsidRPr="005778DC" w:rsidRDefault="00EF60F6" w:rsidP="005739F4">
      <w:pPr>
        <w:spacing w:after="0" w:line="240" w:lineRule="auto"/>
        <w:jc w:val="both"/>
        <w:rPr>
          <w:rFonts w:ascii="Sitka Banner" w:hAnsi="Sitka Banner"/>
        </w:rPr>
      </w:pPr>
      <w:r w:rsidRPr="005778DC">
        <w:rPr>
          <w:rFonts w:ascii="Sitka Banner" w:hAnsi="Sitka Banner"/>
        </w:rPr>
        <w:t xml:space="preserve">Kütüphane tarafından satın alınan basılı ve elektronik kaynaklara ilişkin ödemelerin zamanında yapılmaması, tedarikçi firmalarla yürütülen süreçlerde aksamalara neden olabilir. Özellikle </w:t>
      </w:r>
      <w:r w:rsidR="005739F4">
        <w:rPr>
          <w:rFonts w:ascii="Sitka Banner" w:hAnsi="Sitka Banner"/>
        </w:rPr>
        <w:t xml:space="preserve">döviz üzerinden </w:t>
      </w:r>
      <w:r w:rsidRPr="005778DC">
        <w:rPr>
          <w:rFonts w:ascii="Sitka Banner" w:hAnsi="Sitka Banner"/>
        </w:rPr>
        <w:t xml:space="preserve">veri tabanı abonelikleri ve süreli yayın ödemelerinde yaşanabilecek gecikmeler, </w:t>
      </w:r>
      <w:r w:rsidR="005739F4">
        <w:rPr>
          <w:rFonts w:ascii="Sitka Banner" w:hAnsi="Sitka Banner"/>
        </w:rPr>
        <w:t>kur hareketlerinden dolayı fazla ödemenin yapılmasına</w:t>
      </w:r>
      <w:r w:rsidRPr="005778DC">
        <w:rPr>
          <w:rFonts w:ascii="Sitka Banner" w:hAnsi="Sitka Banner"/>
        </w:rPr>
        <w:t xml:space="preserve"> yol açabilir.</w:t>
      </w:r>
    </w:p>
    <w:p w14:paraId="0D22B98A" w14:textId="77777777" w:rsidR="00EF60F6" w:rsidRPr="005778DC" w:rsidRDefault="00EF60F6" w:rsidP="005739F4">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Satın alma işlemlerine ilişkin ödeme süreçleri düzenli olarak takip edilir. Mali işlemler için oluşturulan takip sistemi sayesinde ödeme takvimleri kontrol altında tutulur ve gerekli belgelerin zamanında hazırlanması sağlanır. Kütüphane birimi ile ilgili mali birimler arasında koordinasyon sağlanarak ödemelerin planlanan süre içerisinde tamamlanması amaçlanır.</w:t>
      </w:r>
    </w:p>
    <w:p w14:paraId="36F40C52" w14:textId="01275B13" w:rsidR="00285776" w:rsidRPr="005778DC" w:rsidRDefault="00285776" w:rsidP="007757AC">
      <w:pPr>
        <w:spacing w:after="0" w:line="240" w:lineRule="auto"/>
        <w:rPr>
          <w:rFonts w:ascii="Sitka Banner" w:hAnsi="Sitka Banner"/>
        </w:rPr>
      </w:pPr>
    </w:p>
    <w:p w14:paraId="42BBB6F0" w14:textId="77777777" w:rsidR="00EF60F6" w:rsidRPr="005778DC" w:rsidRDefault="00EF60F6" w:rsidP="00F62901">
      <w:pPr>
        <w:pStyle w:val="Balk2"/>
      </w:pPr>
      <w:r w:rsidRPr="005778DC">
        <w:t>6. FİZİKSEL MEKÂN VE ALTYAPI RİSKLERİ</w:t>
      </w:r>
    </w:p>
    <w:p w14:paraId="3665DAB9" w14:textId="77777777" w:rsidR="00EF60F6" w:rsidRPr="005778DC" w:rsidRDefault="00EF60F6" w:rsidP="005739F4">
      <w:pPr>
        <w:spacing w:after="0" w:line="240" w:lineRule="auto"/>
        <w:jc w:val="both"/>
        <w:rPr>
          <w:rFonts w:ascii="Sitka Banner" w:hAnsi="Sitka Banner"/>
        </w:rPr>
      </w:pPr>
      <w:r w:rsidRPr="005778DC">
        <w:rPr>
          <w:rFonts w:ascii="Sitka Banner" w:hAnsi="Sitka Banner"/>
        </w:rPr>
        <w:t xml:space="preserve">Kütüphaneler çok sayıda basılı ve elektronik kaynağın bulunduğu, aynı zamanda yoğun kullanıcı trafiğine sahip kurumsal alanlardır. Bu nedenle fiziksel mekânların güvenli ve işlevsel şekilde işletilmesi kütüphane hizmetlerinin sürdürülebilirliği açısından büyük önem taşımaktadır. Bina güvenliği, yangın önlemleri, elektrik altyapısı ve teknik sistemlerin düzenli şekilde çalışması hem koleksiyonun korunması hem de kullanıcıların güvenli bir ortamda hizmet alabilmesi açısından kritik </w:t>
      </w:r>
      <w:r w:rsidRPr="005778DC">
        <w:rPr>
          <w:rFonts w:ascii="Sitka Banner" w:hAnsi="Sitka Banner"/>
        </w:rPr>
        <w:lastRenderedPageBreak/>
        <w:t>unsurlardır. Fiziksel altyapıda ortaya çıkabilecek sorunlar kütüphane hizmetlerinin aksamasına, bilgi kaynaklarının zarar görmesine veya kullanıcı güvenliğinin tehlikeye girmesine yol açabilir. Bu nedenle fiziksel mekân ve altyapıya ilişkin risklerin düzenli olarak izlenmesi ve gerekli önlemlerin alınması gerekmektedir.</w:t>
      </w:r>
    </w:p>
    <w:p w14:paraId="7C84B442" w14:textId="29D431BA" w:rsidR="00EF60F6" w:rsidRPr="005778DC" w:rsidRDefault="00EF60F6" w:rsidP="007757AC">
      <w:pPr>
        <w:spacing w:after="0" w:line="240" w:lineRule="auto"/>
        <w:rPr>
          <w:rFonts w:ascii="Sitka Banner" w:hAnsi="Sitka Banner"/>
        </w:rPr>
      </w:pPr>
    </w:p>
    <w:p w14:paraId="0A044C01" w14:textId="77777777" w:rsidR="00EF60F6" w:rsidRPr="005778DC" w:rsidRDefault="00EF60F6" w:rsidP="00F62901">
      <w:pPr>
        <w:pStyle w:val="Balk3"/>
      </w:pPr>
      <w:r w:rsidRPr="005778DC">
        <w:t>Risk 19 – Yangın riski</w:t>
      </w:r>
    </w:p>
    <w:p w14:paraId="61E477EF" w14:textId="77777777" w:rsidR="00EF60F6" w:rsidRPr="005778DC" w:rsidRDefault="00EF60F6" w:rsidP="0011746A">
      <w:pPr>
        <w:spacing w:after="0" w:line="240" w:lineRule="auto"/>
        <w:jc w:val="both"/>
        <w:rPr>
          <w:rFonts w:ascii="Sitka Banner" w:hAnsi="Sitka Banner"/>
        </w:rPr>
      </w:pPr>
      <w:r w:rsidRPr="005778DC">
        <w:rPr>
          <w:rFonts w:ascii="Sitka Banner" w:hAnsi="Sitka Banner"/>
        </w:rPr>
        <w:t>Kütüphane koleksiyonlarında çok sayıda basılı materyal bulunduğundan yangın riski önemli bir tehdit oluşturmaktadır. Elektrik kaynaklı arızalar, teknik altyapı sorunları veya beklenmeyen diğer durumlar yangın tehlikesine yol açabilir. Olası bir yangın durumunda koleksiyonun önemli bir bölümü zarar görebilir veya tamamen kaybolabilir. Bunun yanı sıra kullanıcıların ve personelin güvenliği açısından da ciddi riskler ortaya çıkabilir.</w:t>
      </w:r>
    </w:p>
    <w:p w14:paraId="14DA0729" w14:textId="77777777" w:rsidR="00EF60F6" w:rsidRPr="005778DC" w:rsidRDefault="00EF60F6" w:rsidP="0011746A">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Kütüphane binasında yangın alarm ve erken uyarı sistemleri aktif olarak kullanılmaktadır. Bu sistemlerin düzenli olarak kontrol edilmesi ve çalışır durumda tutulması sağlanır. Yangın algılama ve alarm sistemleri belirli aralıklarla test edilerek olası bir acil durumda hızlı müdahale edilebilmesi amaçlanır. Ayrıca bina içerisinde yangın güvenliği ile ilgili gerekli </w:t>
      </w:r>
      <w:proofErr w:type="gramStart"/>
      <w:r w:rsidRPr="005778DC">
        <w:rPr>
          <w:rFonts w:ascii="Sitka Banner" w:hAnsi="Sitka Banner"/>
        </w:rPr>
        <w:t>ekipmanların</w:t>
      </w:r>
      <w:proofErr w:type="gramEnd"/>
      <w:r w:rsidRPr="005778DC">
        <w:rPr>
          <w:rFonts w:ascii="Sitka Banner" w:hAnsi="Sitka Banner"/>
        </w:rPr>
        <w:t xml:space="preserve"> bulunması sağlanır ve ilgili birimlerle koordinasyon içerisinde gerekli güvenlik önlemleri alınır.</w:t>
      </w:r>
    </w:p>
    <w:p w14:paraId="0B5162A0" w14:textId="00FDF608" w:rsidR="00EF60F6" w:rsidRPr="005778DC" w:rsidRDefault="00EF60F6" w:rsidP="007757AC">
      <w:pPr>
        <w:spacing w:after="0" w:line="240" w:lineRule="auto"/>
        <w:rPr>
          <w:rFonts w:ascii="Sitka Banner" w:hAnsi="Sitka Banner"/>
        </w:rPr>
      </w:pPr>
    </w:p>
    <w:p w14:paraId="4C41467A" w14:textId="77777777" w:rsidR="00EF60F6" w:rsidRPr="005778DC" w:rsidRDefault="00EF60F6" w:rsidP="00F62901">
      <w:pPr>
        <w:pStyle w:val="Balk3"/>
      </w:pPr>
      <w:r w:rsidRPr="005778DC">
        <w:t>Risk 20 – Elektrik kesintileri</w:t>
      </w:r>
    </w:p>
    <w:p w14:paraId="7F39928E" w14:textId="77777777" w:rsidR="00EF60F6" w:rsidRPr="005778DC" w:rsidRDefault="00EF60F6" w:rsidP="0011746A">
      <w:pPr>
        <w:spacing w:after="0" w:line="240" w:lineRule="auto"/>
        <w:jc w:val="both"/>
        <w:rPr>
          <w:rFonts w:ascii="Sitka Banner" w:hAnsi="Sitka Banner"/>
        </w:rPr>
      </w:pPr>
      <w:r w:rsidRPr="005778DC">
        <w:rPr>
          <w:rFonts w:ascii="Sitka Banner" w:hAnsi="Sitka Banner"/>
        </w:rPr>
        <w:t>Kütüphanelerde yürütülen birçok hizmet elektronik sistemlere bağlıdır. Kütüphane otomasyon sistemi, bilgisayarlar, internet erişimi ve elektronik kaynaklara erişim hizmetleri elektrik altyapısına bağlı olarak çalışmaktadır. Elektrik kesintileri bu sistemlerin geçici olarak çalışmamasına neden olabilir ve kullanıcıların bilgi kaynaklarına erişimini zorlaştırabilir. Özellikle uzun süreli kesintiler kütüphane hizmetlerinde önemli aksamalara yol açabilir.</w:t>
      </w:r>
    </w:p>
    <w:p w14:paraId="3EDE877B" w14:textId="436D7853" w:rsidR="00285776" w:rsidRDefault="00EF60F6" w:rsidP="0011746A">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Elektrik kesintilerinin hizmetler üzerindeki etkisini azaltmak amacıyla kesintisiz güç kaynakları (UPS) ve gerekli durumlarda yedek güç sistemleri kullanılmaktadır. Bu sistemler elektrik kesintisi yaşandığında elektronik cihazların ve bilgi sistemlerinin belirli bir süre çalışmaya devam etmesini sağlar. Ayrıca elektrik altyapısı düzenli olarak kontrol edilerek olası teknik sorunların önceden tespit edilmesi amaçlanır.</w:t>
      </w:r>
    </w:p>
    <w:p w14:paraId="59ADE0A4" w14:textId="77777777" w:rsidR="0011746A" w:rsidRPr="005778DC" w:rsidRDefault="0011746A" w:rsidP="0011746A">
      <w:pPr>
        <w:spacing w:after="0" w:line="240" w:lineRule="auto"/>
        <w:jc w:val="both"/>
        <w:rPr>
          <w:rFonts w:ascii="Sitka Banner" w:hAnsi="Sitka Banner"/>
        </w:rPr>
      </w:pPr>
    </w:p>
    <w:p w14:paraId="0AA2FC72" w14:textId="77777777" w:rsidR="000C43B2" w:rsidRPr="005778DC" w:rsidRDefault="000C43B2" w:rsidP="0011746A">
      <w:pPr>
        <w:pStyle w:val="Balk2"/>
        <w:spacing w:line="240" w:lineRule="auto"/>
      </w:pPr>
      <w:r w:rsidRPr="005778DC">
        <w:t>7. AKADEMİK YAYIN VE KURUMSAL BİLGİ RİSKLERİ</w:t>
      </w:r>
    </w:p>
    <w:p w14:paraId="29BB5052" w14:textId="77777777" w:rsidR="000C43B2" w:rsidRPr="005778DC" w:rsidRDefault="000C43B2" w:rsidP="0011746A">
      <w:pPr>
        <w:spacing w:after="0" w:line="240" w:lineRule="auto"/>
        <w:jc w:val="both"/>
        <w:rPr>
          <w:rFonts w:ascii="Sitka Banner" w:hAnsi="Sitka Banner"/>
        </w:rPr>
      </w:pPr>
      <w:r w:rsidRPr="005778DC">
        <w:rPr>
          <w:rFonts w:ascii="Sitka Banner" w:hAnsi="Sitka Banner"/>
        </w:rPr>
        <w:t>Üniversitelerde üretilen akademik yayınlar, tezler, kitaplar, makaleler ve diğer bilimsel çalışmalar kurumsal bilgi birikiminin önemli bir parçasını oluşturmaktadır. Bu yayınların düzenli şekilde arşivlenmesi, korunması ve erişilebilir hale getirilmesi hem akademik çalışmaların görünürlüğü hem de kurum hafızasının korunması açısından büyük önem taşımaktadır. Kurumsal yayınların sistemli şekilde kayıt altına alınmaması veya yayın süreçlerinde yaşanan gecikmeler akademik üretimin etkin şekilde paylaşılmasını zorlaştırabilir. Bu nedenle akademik yayınların arşivlenmesi ve yayın süreçlerinin düzenli şekilde yürütülmesi için belirli kontrol mekanizmalarının uygulanması gerekmektedir.</w:t>
      </w:r>
    </w:p>
    <w:p w14:paraId="12052864" w14:textId="1DEAB605" w:rsidR="000C43B2" w:rsidRPr="005778DC" w:rsidRDefault="000C43B2" w:rsidP="007757AC">
      <w:pPr>
        <w:spacing w:after="0" w:line="240" w:lineRule="auto"/>
        <w:rPr>
          <w:rFonts w:ascii="Sitka Banner" w:hAnsi="Sitka Banner"/>
        </w:rPr>
      </w:pPr>
    </w:p>
    <w:p w14:paraId="6AEB4C8F" w14:textId="77777777" w:rsidR="000C43B2" w:rsidRPr="005778DC" w:rsidRDefault="000C43B2" w:rsidP="00F62901">
      <w:pPr>
        <w:pStyle w:val="Balk3"/>
      </w:pPr>
      <w:r w:rsidRPr="005778DC">
        <w:t>Risk 21 – Kurumsal yayınların arşivlenmemesi</w:t>
      </w:r>
    </w:p>
    <w:p w14:paraId="5FE4E7AF" w14:textId="77777777" w:rsidR="000C43B2" w:rsidRPr="005778DC" w:rsidRDefault="000C43B2" w:rsidP="0011746A">
      <w:pPr>
        <w:spacing w:after="0" w:line="240" w:lineRule="auto"/>
        <w:jc w:val="both"/>
        <w:rPr>
          <w:rFonts w:ascii="Sitka Banner" w:hAnsi="Sitka Banner"/>
        </w:rPr>
      </w:pPr>
      <w:r w:rsidRPr="005778DC">
        <w:rPr>
          <w:rFonts w:ascii="Sitka Banner" w:hAnsi="Sitka Banner"/>
        </w:rPr>
        <w:t xml:space="preserve">Üniversite bünyesinde hazırlanan kitaplar, tezler, raporlar ve diğer akademik yayınların sistemli şekilde arşivlenmemesi, zaman içerisinde bu yayınların kaybolmasına veya erişilemez hale gelmesine neden olabilir. Kurumsal yayınların düzenli olarak kayıt altına alınmaması hem akademik çalışmaların görünürlüğünü azaltır hem de üniversitenin bilimsel üretiminin izlenmesini zorlaştırır. </w:t>
      </w:r>
      <w:r w:rsidRPr="005778DC">
        <w:rPr>
          <w:rFonts w:ascii="Sitka Banner" w:hAnsi="Sitka Banner"/>
        </w:rPr>
        <w:lastRenderedPageBreak/>
        <w:t>Ayrıca kurumsal hafızanın korunması açısından da önemli bilgi kaynaklarının kaybolması riski ortaya çıkabilir.</w:t>
      </w:r>
    </w:p>
    <w:p w14:paraId="6B990767" w14:textId="77777777" w:rsidR="000C43B2" w:rsidRPr="005778DC" w:rsidRDefault="000C43B2" w:rsidP="0011746A">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Üniversite bünyesinde hazırlanan akademik yayınların düzenli şekilde saklanabilmesi için kurumsal açık arşiv sistemi kullanılır. Bu sistem aracılığıyla tezler, akademik yayınlar ve diğer bilimsel çalışmalar dijital ortamda kayıt altına alınır. Yayınların sisteme düzenli olarak yüklenmesi sağlanarak hem korunması hem de kullanıcıların erişimine sunulması amaçlanır. Böylece üniversitenin akademik üretimi uzun vadede güvenli bir şekilde saklanır ve araştırmacıların kullanımına açık hale getirilir.</w:t>
      </w:r>
    </w:p>
    <w:p w14:paraId="68BDEAA9" w14:textId="17CFE757" w:rsidR="000C43B2" w:rsidRPr="005778DC" w:rsidRDefault="000C43B2" w:rsidP="007757AC">
      <w:pPr>
        <w:spacing w:after="0" w:line="240" w:lineRule="auto"/>
        <w:rPr>
          <w:rFonts w:ascii="Sitka Banner" w:hAnsi="Sitka Banner"/>
        </w:rPr>
      </w:pPr>
    </w:p>
    <w:p w14:paraId="58E03321" w14:textId="77777777" w:rsidR="000C43B2" w:rsidRPr="005778DC" w:rsidRDefault="000C43B2" w:rsidP="00F62901">
      <w:pPr>
        <w:pStyle w:val="Balk3"/>
      </w:pPr>
      <w:r w:rsidRPr="005778DC">
        <w:t>Risk 22 – Yayın süreçlerinde gecikme</w:t>
      </w:r>
    </w:p>
    <w:p w14:paraId="2C165BBF" w14:textId="7E8FE145" w:rsidR="000C43B2" w:rsidRPr="005778DC" w:rsidRDefault="000C43B2" w:rsidP="0011746A">
      <w:pPr>
        <w:spacing w:after="0" w:line="240" w:lineRule="auto"/>
        <w:jc w:val="both"/>
        <w:rPr>
          <w:rFonts w:ascii="Sitka Banner" w:hAnsi="Sitka Banner"/>
        </w:rPr>
      </w:pPr>
      <w:r w:rsidRPr="005778DC">
        <w:rPr>
          <w:rFonts w:ascii="Sitka Banner" w:hAnsi="Sitka Banner"/>
        </w:rPr>
        <w:t xml:space="preserve">Üniversite yayınevi tarafından yürütülen akademik yayın süreçlerinde </w:t>
      </w:r>
      <w:proofErr w:type="spellStart"/>
      <w:r w:rsidRPr="005778DC">
        <w:rPr>
          <w:rFonts w:ascii="Sitka Banner" w:hAnsi="Sitka Banner"/>
        </w:rPr>
        <w:t>p</w:t>
      </w:r>
      <w:r w:rsidR="0011746A">
        <w:rPr>
          <w:rFonts w:ascii="Sitka Banner" w:hAnsi="Sitka Banner"/>
        </w:rPr>
        <w:t>i</w:t>
      </w:r>
      <w:r w:rsidRPr="005778DC">
        <w:rPr>
          <w:rFonts w:ascii="Sitka Banner" w:hAnsi="Sitka Banner"/>
        </w:rPr>
        <w:t>lanlama</w:t>
      </w:r>
      <w:proofErr w:type="spellEnd"/>
      <w:r w:rsidRPr="005778DC">
        <w:rPr>
          <w:rFonts w:ascii="Sitka Banner" w:hAnsi="Sitka Banner"/>
        </w:rPr>
        <w:t xml:space="preserve"> eksikliği veya süreçlerin düzenli takip edilmemesi durumunda yayınların hazırlanma ve basım aşamalarında gecikmeler yaşanabilir. Bu durum akademik çalışmaların zamanında yayımlanamamasına ve araştırma sonuçlarının bilim dünyasıyla paylaşılmasının gecikmesine neden olabilir. Ayrıca yayınevinin çalışma planının aksaması kurumsal yayın faaliyetlerinin verimliliğini olumsuz etkileyebilir.</w:t>
      </w:r>
    </w:p>
    <w:p w14:paraId="70CA714C" w14:textId="36A52034" w:rsidR="000C43B2" w:rsidRPr="005778DC" w:rsidRDefault="000C43B2" w:rsidP="0011746A">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Yayın süreçlerinin düzenli şekilde yürütülebilmesi için </w:t>
      </w:r>
      <w:proofErr w:type="spellStart"/>
      <w:r w:rsidRPr="005778DC">
        <w:rPr>
          <w:rFonts w:ascii="Sitka Banner" w:hAnsi="Sitka Banner"/>
        </w:rPr>
        <w:t>editoryal</w:t>
      </w:r>
      <w:proofErr w:type="spellEnd"/>
      <w:r w:rsidRPr="005778DC">
        <w:rPr>
          <w:rFonts w:ascii="Sitka Banner" w:hAnsi="Sitka Banner"/>
        </w:rPr>
        <w:t xml:space="preserve"> süreçler </w:t>
      </w:r>
      <w:r w:rsidR="0011746A">
        <w:rPr>
          <w:rFonts w:ascii="Sitka Banner" w:hAnsi="Sitka Banner"/>
        </w:rPr>
        <w:t>nizami</w:t>
      </w:r>
      <w:r w:rsidRPr="005778DC">
        <w:rPr>
          <w:rFonts w:ascii="Sitka Banner" w:hAnsi="Sitka Banner"/>
        </w:rPr>
        <w:t xml:space="preserve"> bir takvim doğrultusunda takip edilir. Yayın başvurularının değerlendirilmesi, hakem süreçleri ve basım aşamaları belirli bir iş akışı çerçevesinde yürütülür. Yayın süreçlerinin düzenli olarak izlenmesi ve gerekli durumlarda koordinasyon sağlanması sayesinde akademik yayınların </w:t>
      </w:r>
      <w:proofErr w:type="spellStart"/>
      <w:r w:rsidRPr="005778DC">
        <w:rPr>
          <w:rFonts w:ascii="Sitka Banner" w:hAnsi="Sitka Banner"/>
        </w:rPr>
        <w:t>p</w:t>
      </w:r>
      <w:r w:rsidR="0011746A">
        <w:rPr>
          <w:rFonts w:ascii="Sitka Banner" w:hAnsi="Sitka Banner"/>
        </w:rPr>
        <w:t>i</w:t>
      </w:r>
      <w:r w:rsidRPr="005778DC">
        <w:rPr>
          <w:rFonts w:ascii="Sitka Banner" w:hAnsi="Sitka Banner"/>
        </w:rPr>
        <w:t>lanlanan</w:t>
      </w:r>
      <w:proofErr w:type="spellEnd"/>
      <w:r w:rsidRPr="005778DC">
        <w:rPr>
          <w:rFonts w:ascii="Sitka Banner" w:hAnsi="Sitka Banner"/>
        </w:rPr>
        <w:t xml:space="preserve"> süre içerisinde tamamlanması amaçlanır.</w:t>
      </w:r>
    </w:p>
    <w:p w14:paraId="09352C98" w14:textId="584630ED" w:rsidR="00285776" w:rsidRPr="005778DC" w:rsidRDefault="00285776" w:rsidP="007757AC">
      <w:pPr>
        <w:spacing w:after="0" w:line="240" w:lineRule="auto"/>
        <w:rPr>
          <w:rFonts w:ascii="Sitka Banner" w:hAnsi="Sitka Banner"/>
        </w:rPr>
      </w:pPr>
    </w:p>
    <w:p w14:paraId="2184364F" w14:textId="77777777" w:rsidR="000C43B2" w:rsidRPr="005778DC" w:rsidRDefault="000C43B2" w:rsidP="00F62901">
      <w:pPr>
        <w:pStyle w:val="Balk2"/>
      </w:pPr>
      <w:r w:rsidRPr="005778DC">
        <w:t>8. GÜVENLİK VE BİLGİ GİZLİLİĞİ RİSKLERİ</w:t>
      </w:r>
    </w:p>
    <w:p w14:paraId="6824319D" w14:textId="2A32B819" w:rsidR="000C43B2" w:rsidRPr="005778DC" w:rsidRDefault="000C43B2" w:rsidP="0011746A">
      <w:pPr>
        <w:spacing w:after="0" w:line="240" w:lineRule="auto"/>
        <w:jc w:val="both"/>
        <w:rPr>
          <w:rFonts w:ascii="Sitka Banner" w:hAnsi="Sitka Banner"/>
        </w:rPr>
      </w:pPr>
      <w:r w:rsidRPr="005778DC">
        <w:rPr>
          <w:rFonts w:ascii="Sitka Banner" w:hAnsi="Sitka Banner"/>
        </w:rPr>
        <w:t>Kütüphaneler</w:t>
      </w:r>
      <w:r w:rsidR="0011746A">
        <w:rPr>
          <w:rFonts w:ascii="Sitka Banner" w:hAnsi="Sitka Banner"/>
        </w:rPr>
        <w:t>,</w:t>
      </w:r>
      <w:r w:rsidRPr="005778DC">
        <w:rPr>
          <w:rFonts w:ascii="Sitka Banner" w:hAnsi="Sitka Banner"/>
        </w:rPr>
        <w:t xml:space="preserve"> kullanıcı bilgileri ve kurumsal verilerin işlendiği ortamlardır. Kullanıcı üyelik bilgileri, ödünç alma kayıtları ve diğer kişisel veriler kütüphane sistemlerinde saklanmaktadır. Bu nedenle hem kullanıcı verilerinin korunması hem de kütüphane materyallerinin güvenliğinin sağlanması büyük önem taşımaktadır. Bilgi güvenliği ve fiziksel güvenlik alanlarında yaşanabilecek zafiyetler hem kullanıcı gizliliğini tehlikeye atabilir hem de kütüphane koleksiyonunun zarar görmesine veya kaybolmasına yol açabilir. Bu nedenle veri güvenliği politikalarının uygulanması ve materyal güvenliğine yönelik sistemlerin düzenli şekilde işletilmesi gerekmektedir.</w:t>
      </w:r>
    </w:p>
    <w:p w14:paraId="4F9047B9" w14:textId="4DC9F844" w:rsidR="000C43B2" w:rsidRPr="005778DC" w:rsidRDefault="000C43B2" w:rsidP="007757AC">
      <w:pPr>
        <w:spacing w:after="0" w:line="240" w:lineRule="auto"/>
        <w:rPr>
          <w:rFonts w:ascii="Sitka Banner" w:hAnsi="Sitka Banner"/>
        </w:rPr>
      </w:pPr>
    </w:p>
    <w:p w14:paraId="6D1C6F6D" w14:textId="77777777" w:rsidR="000C43B2" w:rsidRPr="005778DC" w:rsidRDefault="000C43B2" w:rsidP="00F62901">
      <w:pPr>
        <w:pStyle w:val="Balk3"/>
      </w:pPr>
      <w:r w:rsidRPr="005778DC">
        <w:t>Risk 23 – Kullanıcı verilerinin korunamaması</w:t>
      </w:r>
    </w:p>
    <w:p w14:paraId="76EBA606" w14:textId="77777777" w:rsidR="000C43B2" w:rsidRPr="005778DC" w:rsidRDefault="000C43B2" w:rsidP="0011746A">
      <w:pPr>
        <w:spacing w:after="0" w:line="240" w:lineRule="auto"/>
        <w:jc w:val="both"/>
        <w:rPr>
          <w:rFonts w:ascii="Sitka Banner" w:hAnsi="Sitka Banner"/>
        </w:rPr>
      </w:pPr>
      <w:r w:rsidRPr="005778DC">
        <w:rPr>
          <w:rFonts w:ascii="Sitka Banner" w:hAnsi="Sitka Banner"/>
        </w:rPr>
        <w:t>Kütüphane üyelik sistemi içerisinde kullanıcıların kimlik bilgileri, iletişim bilgileri ve ödünç alma işlemlerine ilişkin kayıtlar yer almaktadır. Bu bilgilerin yetkisiz kişiler tarafından erişilmesi veya üçüncü kişilerle paylaşılması kullanıcı gizliliğinin ihlal edilmesine ve kurumsal güvenilirliğin zarar görmesine neden olabilir. Ayrıca kişisel verilerin korunmasına ilişkin mevzuat açısından da risk oluşturabilir.</w:t>
      </w:r>
    </w:p>
    <w:p w14:paraId="494D3714" w14:textId="77777777" w:rsidR="000C43B2" w:rsidRPr="005778DC" w:rsidRDefault="000C43B2" w:rsidP="001719A2">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bilgi sistemlerinde saklanan kullanıcı verilerinin korunması amacıyla veri güvenliği politikaları uygulanır. Kullanıcı bilgilerine yalnızca yetkili personelin erişebilmesi sağlanır ve sistem erişimleri yetki seviyelerine göre düzenlenir. Veri güvenliğinin sağlanması amacıyla gerekli teknik ve idari önlemler alınır ve kullanıcı verilerinin gizliliği korunur.</w:t>
      </w:r>
    </w:p>
    <w:p w14:paraId="3246E0B2" w14:textId="3F5F804E" w:rsidR="000C43B2" w:rsidRPr="005778DC" w:rsidRDefault="000C43B2" w:rsidP="007757AC">
      <w:pPr>
        <w:spacing w:after="0" w:line="240" w:lineRule="auto"/>
        <w:rPr>
          <w:rFonts w:ascii="Sitka Banner" w:hAnsi="Sitka Banner"/>
        </w:rPr>
      </w:pPr>
    </w:p>
    <w:p w14:paraId="6426CBC0" w14:textId="77777777" w:rsidR="000C43B2" w:rsidRPr="005778DC" w:rsidRDefault="000C43B2" w:rsidP="00F62901">
      <w:pPr>
        <w:pStyle w:val="Balk3"/>
      </w:pPr>
      <w:r w:rsidRPr="005778DC">
        <w:lastRenderedPageBreak/>
        <w:t>Risk 24 – Yetkisiz materyal çıkışı</w:t>
      </w:r>
    </w:p>
    <w:p w14:paraId="3F6382B4" w14:textId="77777777" w:rsidR="000C43B2" w:rsidRPr="005778DC" w:rsidRDefault="000C43B2" w:rsidP="001719A2">
      <w:pPr>
        <w:spacing w:after="0" w:line="240" w:lineRule="auto"/>
        <w:jc w:val="both"/>
        <w:rPr>
          <w:rFonts w:ascii="Sitka Banner" w:hAnsi="Sitka Banner"/>
        </w:rPr>
      </w:pPr>
      <w:r w:rsidRPr="005778DC">
        <w:rPr>
          <w:rFonts w:ascii="Sitka Banner" w:hAnsi="Sitka Banner"/>
        </w:rPr>
        <w:t>Kütüphane koleksiyonunda bulunan materyallerin izinsiz şekilde bina dışına çıkarılması koleksiyon kayıplarına yol açabilir. Özellikle yoğun kullanıcı trafiğinin olduğu kütüphanelerde gerekli güvenlik önlemleri alınmadığı takdirde materyallerin kayıt dışı şekilde çıkarılması mümkün olabilir. Bu durum koleksiyonun bütünlüğünü bozabilir ve kütüphane kaynaklarının kaybolmasına neden olabilir.</w:t>
      </w:r>
    </w:p>
    <w:p w14:paraId="679A1A31" w14:textId="77777777" w:rsidR="000C43B2" w:rsidRPr="005778DC" w:rsidRDefault="000C43B2" w:rsidP="001719A2">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giriş ve çıkış noktalarında manyetik kapı güvenlik sistemleri kullanılır. Bu sistem sayesinde güvenlik etiketi bulunan materyallerin izinsiz şekilde dışarı çıkarılması durumunda alarm mekanizması devreye girer. Ayrıca personel tarafından giriş ve çıkış alanlarında gerekli kontroller yapılır ve koleksiyon güvenliğinin sağlanması amacıyla düzenli denetimler gerçekleştirilir.</w:t>
      </w:r>
    </w:p>
    <w:p w14:paraId="5C5EAAE2" w14:textId="1EF94E87" w:rsidR="00285776" w:rsidRPr="005778DC" w:rsidRDefault="00285776" w:rsidP="007757AC">
      <w:pPr>
        <w:spacing w:after="0" w:line="240" w:lineRule="auto"/>
        <w:rPr>
          <w:rFonts w:ascii="Sitka Banner" w:hAnsi="Sitka Banner"/>
        </w:rPr>
      </w:pPr>
    </w:p>
    <w:p w14:paraId="41357ADD" w14:textId="77777777" w:rsidR="000C43B2" w:rsidRPr="005778DC" w:rsidRDefault="000C43B2" w:rsidP="00F62901">
      <w:pPr>
        <w:pStyle w:val="Balk2"/>
      </w:pPr>
      <w:r w:rsidRPr="005778DC">
        <w:t>9. OPERASYONEL SÜREÇ RİSKLERİ</w:t>
      </w:r>
    </w:p>
    <w:p w14:paraId="3BB75271" w14:textId="77777777" w:rsidR="000C43B2" w:rsidRPr="005778DC" w:rsidRDefault="000C43B2" w:rsidP="001719A2">
      <w:pPr>
        <w:spacing w:after="0" w:line="240" w:lineRule="auto"/>
        <w:jc w:val="both"/>
        <w:rPr>
          <w:rFonts w:ascii="Sitka Banner" w:hAnsi="Sitka Banner"/>
        </w:rPr>
      </w:pPr>
      <w:r w:rsidRPr="005778DC">
        <w:rPr>
          <w:rFonts w:ascii="Sitka Banner" w:hAnsi="Sitka Banner"/>
        </w:rPr>
        <w:t xml:space="preserve">Kütüphanelerde yürütülen hizmetler çok sayıda idari ve teknik süreci içermektedir. Ödünç verme işlemleri, kataloglama faaliyetleri, koleksiyon yönetimi, kullanıcı hizmetleri, satın alma süreçleri ve raporlama faaliyetleri belirli iş akışları çerçevesinde yürütülmektedir. Bu süreçlerin açık, düzenli ve sürdürülebilir şekilde yönetilmesi kütüphane hizmetlerinin kesintisiz devam etmesi açısından büyük önem taşımaktadır. İş süreçlerinin yazılı olarak belirlenmemesi veya hizmetlere ilişkin verilerin düzenli şekilde raporlanmaması yönetim süreçlerinde aksamalara yol açabilir. Bu nedenle </w:t>
      </w:r>
      <w:proofErr w:type="spellStart"/>
      <w:r w:rsidRPr="005778DC">
        <w:rPr>
          <w:rFonts w:ascii="Sitka Banner" w:hAnsi="Sitka Banner"/>
        </w:rPr>
        <w:t>operasyonel</w:t>
      </w:r>
      <w:proofErr w:type="spellEnd"/>
      <w:r w:rsidRPr="005778DC">
        <w:rPr>
          <w:rFonts w:ascii="Sitka Banner" w:hAnsi="Sitka Banner"/>
        </w:rPr>
        <w:t xml:space="preserve"> süreçlerin standartlaştırılması ve hizmetlere ilişkin verilerin düzenli olarak izlenmesi kütüphane yönetiminin etkinliği açısından önemli bir gerekliliktir.</w:t>
      </w:r>
    </w:p>
    <w:p w14:paraId="02E290F2" w14:textId="6B332B80" w:rsidR="000C43B2" w:rsidRPr="005778DC" w:rsidRDefault="000C43B2" w:rsidP="007757AC">
      <w:pPr>
        <w:spacing w:after="0" w:line="240" w:lineRule="auto"/>
        <w:rPr>
          <w:rFonts w:ascii="Sitka Banner" w:hAnsi="Sitka Banner"/>
        </w:rPr>
      </w:pPr>
    </w:p>
    <w:p w14:paraId="48DF49DD" w14:textId="77777777" w:rsidR="000C43B2" w:rsidRPr="005778DC" w:rsidRDefault="000C43B2" w:rsidP="00F62901">
      <w:pPr>
        <w:pStyle w:val="Balk3"/>
      </w:pPr>
      <w:r w:rsidRPr="005778DC">
        <w:t>Risk 25 – İş akışlarının yazılı olmaması</w:t>
      </w:r>
    </w:p>
    <w:p w14:paraId="392174BC" w14:textId="77777777" w:rsidR="000C43B2" w:rsidRPr="005778DC" w:rsidRDefault="000C43B2" w:rsidP="001719A2">
      <w:pPr>
        <w:spacing w:after="0" w:line="240" w:lineRule="auto"/>
        <w:jc w:val="both"/>
        <w:rPr>
          <w:rFonts w:ascii="Sitka Banner" w:hAnsi="Sitka Banner"/>
        </w:rPr>
      </w:pPr>
      <w:r w:rsidRPr="005778DC">
        <w:rPr>
          <w:rFonts w:ascii="Sitka Banner" w:hAnsi="Sitka Banner"/>
        </w:rPr>
        <w:t>Kütüphane hizmetlerinin yürütülmesinde birçok işlem belirli deneyim ve uygulamalara dayanarak gerçekleştirilmektedir. Bu süreçlerin yazılı olarak tanımlanmaması durumunda özellikle personel değişiklikleri veya yeni personelin göreve başlaması sırasında hizmetlerin yürütülmesinde aksaklıklar yaşanabilir. İş akışlarının açık şekilde tanımlanmaması aynı işlemlerin farklı personeller tarafından farklı yöntemlerle yapılmasına neden olabilir ve hizmetlerde standartlaşmanın sağlanmasını zorlaştırabilir.</w:t>
      </w:r>
    </w:p>
    <w:p w14:paraId="53882BC9" w14:textId="7EF30923" w:rsidR="000C43B2" w:rsidRPr="005778DC" w:rsidRDefault="000C43B2" w:rsidP="001719A2">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Kütüphanede yürütülen temel hizmetlere ilişkin iş süreçleri yazılı hale getirilir ve </w:t>
      </w:r>
      <w:proofErr w:type="spellStart"/>
      <w:r w:rsidRPr="005778DC">
        <w:rPr>
          <w:rFonts w:ascii="Sitka Banner" w:hAnsi="Sitka Banner"/>
        </w:rPr>
        <w:t>s</w:t>
      </w:r>
      <w:r w:rsidR="001719A2">
        <w:rPr>
          <w:rFonts w:ascii="Sitka Banner" w:hAnsi="Sitka Banner"/>
        </w:rPr>
        <w:t>ı</w:t>
      </w:r>
      <w:r w:rsidRPr="005778DC">
        <w:rPr>
          <w:rFonts w:ascii="Sitka Banner" w:hAnsi="Sitka Banner"/>
        </w:rPr>
        <w:t>tandart</w:t>
      </w:r>
      <w:proofErr w:type="spellEnd"/>
      <w:r w:rsidRPr="005778DC">
        <w:rPr>
          <w:rFonts w:ascii="Sitka Banner" w:hAnsi="Sitka Banner"/>
        </w:rPr>
        <w:t xml:space="preserve"> iş akışları oluşturulur. Bu iş akışlarında süreçlerin hangi adımlarla yürütüleceği, sorumlulukların kimlerde olduğu ve işlemlerin nasıl gerçekleştirileceği açık şekilde belirlenir. Hazırlanan iş akışları personelin erişimine sunularak hizmetlerin aynı standart doğrultusunda yürütülmesi sağlanır. Ayrıca yeni göreve başlayan personelin hizmet süreçlerine uyum sağlayabilmesi için bu dokümanlar rehber olarak kullanılır.</w:t>
      </w:r>
    </w:p>
    <w:p w14:paraId="2A048F8B" w14:textId="00D7A074" w:rsidR="000C43B2" w:rsidRPr="005778DC" w:rsidRDefault="000C43B2" w:rsidP="007757AC">
      <w:pPr>
        <w:spacing w:after="0" w:line="240" w:lineRule="auto"/>
        <w:rPr>
          <w:rFonts w:ascii="Sitka Banner" w:hAnsi="Sitka Banner"/>
        </w:rPr>
      </w:pPr>
    </w:p>
    <w:p w14:paraId="0C0392F4" w14:textId="77777777" w:rsidR="000C43B2" w:rsidRPr="005778DC" w:rsidRDefault="000C43B2" w:rsidP="00F62901">
      <w:pPr>
        <w:pStyle w:val="Balk3"/>
      </w:pPr>
      <w:r w:rsidRPr="005778DC">
        <w:t>Risk 26 – İstatistik ve raporlama eksikliği</w:t>
      </w:r>
    </w:p>
    <w:p w14:paraId="00294AC0" w14:textId="77777777" w:rsidR="000C43B2" w:rsidRPr="005778DC" w:rsidRDefault="000C43B2" w:rsidP="001719A2">
      <w:pPr>
        <w:spacing w:after="0" w:line="240" w:lineRule="auto"/>
        <w:jc w:val="both"/>
        <w:rPr>
          <w:rFonts w:ascii="Sitka Banner" w:hAnsi="Sitka Banner"/>
        </w:rPr>
      </w:pPr>
      <w:r w:rsidRPr="005778DC">
        <w:rPr>
          <w:rFonts w:ascii="Sitka Banner" w:hAnsi="Sitka Banner"/>
        </w:rPr>
        <w:t>Kütüphane hizmetlerine ilişkin verilerin düzenli olarak toplanmaması ve raporlanmaması yönetim süreçlerinde önemli bir eksiklik oluşturabilir. Kullanıcı sayıları, ödünç verme istatistikleri, elektronik kaynak kullanımı ve koleksiyon gelişimine ilişkin verilerin takip edilmemesi kütüphane hizmetlerinin etkinliğinin değerlendirilmesini zorlaştırır. Bu durum yönetim kararlarının yeterli veri olmadan alınmasına ve kaynakların planlanmasında hatalar yapılmasına neden olabilir.</w:t>
      </w:r>
    </w:p>
    <w:p w14:paraId="4B254C64" w14:textId="0C495987" w:rsidR="000C43B2" w:rsidRPr="005778DC" w:rsidRDefault="000C43B2" w:rsidP="001719A2">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Kütüphane hizmetlerine ilişkin verilerin düzenli olarak toplanabilmesi için sistemli bir raporlama mekanizması oluşturulur. Otomasyon sistemi ve diğer bilgi sistemlerinden elde edilen veriler belirli aralıklarla analiz edilir ve rapor haline getirilir. Hazırlanan raporlar kütüphane yönetimi tarafından </w:t>
      </w:r>
      <w:r w:rsidRPr="005778DC">
        <w:rPr>
          <w:rFonts w:ascii="Sitka Banner" w:hAnsi="Sitka Banner"/>
        </w:rPr>
        <w:lastRenderedPageBreak/>
        <w:t>değerlendirilerek hizmetlerin geliştirilmesine yönelik karar süreçlerinde kullanılır. Böylece kütüphane faaliyetleri veriye dayalı şekilde planlanır ve hizmetlerin etkinliği düzenli olarak izlenir.</w:t>
      </w:r>
      <w:r w:rsidR="001719A2">
        <w:rPr>
          <w:rFonts w:ascii="Sitka Banner" w:hAnsi="Sitka Banner"/>
        </w:rPr>
        <w:t xml:space="preserve"> Bu konuda </w:t>
      </w:r>
      <w:proofErr w:type="spellStart"/>
      <w:r w:rsidR="001719A2">
        <w:rPr>
          <w:rFonts w:ascii="Sitka Banner" w:hAnsi="Sitka Banner"/>
        </w:rPr>
        <w:t>sıtandart</w:t>
      </w:r>
      <w:proofErr w:type="spellEnd"/>
      <w:r w:rsidR="001719A2">
        <w:rPr>
          <w:rFonts w:ascii="Sitka Banner" w:hAnsi="Sitka Banner"/>
        </w:rPr>
        <w:t xml:space="preserve"> çizelgeler oluşturulur ve takip edilir.</w:t>
      </w:r>
    </w:p>
    <w:p w14:paraId="6F4723B3" w14:textId="5434D1B7" w:rsidR="00285776" w:rsidRPr="005778DC" w:rsidRDefault="00285776" w:rsidP="007757AC">
      <w:pPr>
        <w:spacing w:after="0" w:line="240" w:lineRule="auto"/>
        <w:rPr>
          <w:rFonts w:ascii="Sitka Banner" w:hAnsi="Sitka Banner"/>
        </w:rPr>
      </w:pPr>
    </w:p>
    <w:p w14:paraId="46FF157E" w14:textId="095E4707" w:rsidR="000C43B2" w:rsidRPr="005778DC" w:rsidRDefault="000C43B2" w:rsidP="00F62901">
      <w:pPr>
        <w:pStyle w:val="Balk2"/>
      </w:pPr>
      <w:r w:rsidRPr="005778DC">
        <w:t>10. S</w:t>
      </w:r>
      <w:r w:rsidR="007757AC">
        <w:t>I</w:t>
      </w:r>
      <w:r w:rsidRPr="005778DC">
        <w:t>TRATEJİK RİSKLER</w:t>
      </w:r>
    </w:p>
    <w:p w14:paraId="42E85CEA" w14:textId="41233C97" w:rsidR="000C43B2" w:rsidRPr="005778DC" w:rsidRDefault="000C43B2" w:rsidP="001719A2">
      <w:pPr>
        <w:spacing w:after="0" w:line="240" w:lineRule="auto"/>
        <w:jc w:val="both"/>
        <w:rPr>
          <w:rFonts w:ascii="Sitka Banner" w:hAnsi="Sitka Banner"/>
        </w:rPr>
      </w:pPr>
      <w:r w:rsidRPr="005778DC">
        <w:rPr>
          <w:rFonts w:ascii="Sitka Banner" w:hAnsi="Sitka Banner"/>
        </w:rPr>
        <w:t>Kütüphaneler</w:t>
      </w:r>
      <w:r w:rsidR="001719A2">
        <w:rPr>
          <w:rFonts w:ascii="Sitka Banner" w:hAnsi="Sitka Banner"/>
        </w:rPr>
        <w:t>,</w:t>
      </w:r>
      <w:r w:rsidRPr="005778DC">
        <w:rPr>
          <w:rFonts w:ascii="Sitka Banner" w:hAnsi="Sitka Banner"/>
        </w:rPr>
        <w:t xml:space="preserve"> bilgi teknolojilerindeki gelişmeleri takip ederek hizmetlerini sürekli geliştirmesi gereken s</w:t>
      </w:r>
      <w:r w:rsidR="001719A2">
        <w:rPr>
          <w:rFonts w:ascii="Sitka Banner" w:hAnsi="Sitka Banner"/>
        </w:rPr>
        <w:t>ı</w:t>
      </w:r>
      <w:r w:rsidRPr="005778DC">
        <w:rPr>
          <w:rFonts w:ascii="Sitka Banner" w:hAnsi="Sitka Banner"/>
        </w:rPr>
        <w:t>tratejik birimlerdir. Üniversitelerde yürütülen eğitim ve araştırma faaliyetlerinin niteliği zaman içerisinde değişmekte ve bu değişim kütüphane hizmetlerinin de sürekli yenilenmesini gerektirmektedir. Dijital bilgi kaynaklarının artması, araştırma yöntemlerinin değişmesi ve akademik alanların çeşitlenmesi kütüphanelerin stratejik planlama yapmasını önemli hale getirmektedir. Bu süreçlerin yeterli şekilde yönetilememesi durumunda kütüphane hizmetleri çağın gerekliliklerine uyum sağlayamayabilir ve akademik ihtiyaçların karşılanmasında yetersiz kalabilir. Bu nedenle stratejik planlama, dijital dönüşüm ve akademik ihtiyaçların doğru analiz edilmesi kütüphane yönetimi açısından kritik öneme sahiptir.</w:t>
      </w:r>
    </w:p>
    <w:p w14:paraId="67414430" w14:textId="490EB4A4" w:rsidR="000C43B2" w:rsidRPr="005778DC" w:rsidRDefault="000C43B2" w:rsidP="007757AC">
      <w:pPr>
        <w:spacing w:after="0" w:line="240" w:lineRule="auto"/>
        <w:rPr>
          <w:rFonts w:ascii="Sitka Banner" w:hAnsi="Sitka Banner"/>
        </w:rPr>
      </w:pPr>
    </w:p>
    <w:p w14:paraId="4DE1D4B5" w14:textId="77777777" w:rsidR="000C43B2" w:rsidRPr="005778DC" w:rsidRDefault="000C43B2" w:rsidP="00F62901">
      <w:pPr>
        <w:pStyle w:val="Balk3"/>
      </w:pPr>
      <w:r w:rsidRPr="005778DC">
        <w:t>Risk 27 – Dijital dönüşümün yetersizliği</w:t>
      </w:r>
    </w:p>
    <w:p w14:paraId="6BA9F37A" w14:textId="00293411" w:rsidR="000C43B2" w:rsidRPr="005778DC" w:rsidRDefault="000C43B2" w:rsidP="001719A2">
      <w:pPr>
        <w:spacing w:after="0" w:line="240" w:lineRule="auto"/>
        <w:jc w:val="both"/>
        <w:rPr>
          <w:rFonts w:ascii="Sitka Banner" w:hAnsi="Sitka Banner"/>
        </w:rPr>
      </w:pPr>
      <w:r w:rsidRPr="005778DC">
        <w:rPr>
          <w:rFonts w:ascii="Sitka Banner" w:hAnsi="Sitka Banner"/>
        </w:rPr>
        <w:t>Bilgi ve iletişim teknolojilerindeki hızlı gelişmeler kütüphane hizmetlerinin de dijital ortamda sunulmasını zorunlu hale getirmiştir. Elektronik veri tabanları, dijital koleksiyonlar, uzak</w:t>
      </w:r>
      <w:r w:rsidR="001719A2">
        <w:rPr>
          <w:rFonts w:ascii="Sitka Banner" w:hAnsi="Sitka Banner"/>
        </w:rPr>
        <w:t>tan erişim hizmetleri ve çevrim</w:t>
      </w:r>
      <w:r w:rsidRPr="005778DC">
        <w:rPr>
          <w:rFonts w:ascii="Sitka Banner" w:hAnsi="Sitka Banner"/>
        </w:rPr>
        <w:t xml:space="preserve">içi kullanıcı hizmetleri modern kütüphane hizmetlerinin önemli bir parçasıdır. Dijital dönüşüm süreçlerinin yeterince </w:t>
      </w:r>
      <w:proofErr w:type="spellStart"/>
      <w:r w:rsidRPr="005778DC">
        <w:rPr>
          <w:rFonts w:ascii="Sitka Banner" w:hAnsi="Sitka Banner"/>
        </w:rPr>
        <w:t>p</w:t>
      </w:r>
      <w:r w:rsidR="001719A2">
        <w:rPr>
          <w:rFonts w:ascii="Sitka Banner" w:hAnsi="Sitka Banner"/>
        </w:rPr>
        <w:t>i</w:t>
      </w:r>
      <w:r w:rsidRPr="005778DC">
        <w:rPr>
          <w:rFonts w:ascii="Sitka Banner" w:hAnsi="Sitka Banner"/>
        </w:rPr>
        <w:t>lanlanmaması</w:t>
      </w:r>
      <w:proofErr w:type="spellEnd"/>
      <w:r w:rsidRPr="005778DC">
        <w:rPr>
          <w:rFonts w:ascii="Sitka Banner" w:hAnsi="Sitka Banner"/>
        </w:rPr>
        <w:t xml:space="preserve"> veya teknolojik gelişmelerin takip edilmemesi durumunda kütüphane hizmetleri çağdaş bilgi hizmetlerinin gerisinde kalabilir. Bu durum kullanıcıların bilgiye erişimini zorlaştırabilir ve kütüphanenin akademik çalışmaları destekleme kapasitesini azaltabilir.</w:t>
      </w:r>
    </w:p>
    <w:p w14:paraId="71EE7359" w14:textId="47BF3303" w:rsidR="000C43B2" w:rsidRPr="005778DC" w:rsidRDefault="000C43B2" w:rsidP="001719A2">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Kütüphane hizmetlerinin gelişen bilgi teknolojilerine uyum sağlayabilmesi amacıyla dijitalleşme ve teknoloji kullanımına yönelik s</w:t>
      </w:r>
      <w:r w:rsidR="001719A2">
        <w:rPr>
          <w:rFonts w:ascii="Sitka Banner" w:hAnsi="Sitka Banner"/>
        </w:rPr>
        <w:t>ı</w:t>
      </w:r>
      <w:r w:rsidRPr="005778DC">
        <w:rPr>
          <w:rFonts w:ascii="Sitka Banner" w:hAnsi="Sitka Banner"/>
        </w:rPr>
        <w:t>tratejik planlama yapılır. Elektronik kaynakların geliştirilmesi, dijital koleksiyonların oluşturulması ve kullanıcıların çevrim içi hizmetlere erişiminin artırılması yönünde çalışmalar yürütülür. Ayrıca bilgi teknolojilerindeki gelişmeler düzenli olarak takip edilerek kütüphane hizmetlerinin modern bilgi hizmetleriyle uyumlu şekilde geliştirilmesi sağlanır.</w:t>
      </w:r>
    </w:p>
    <w:p w14:paraId="63CC0A0D" w14:textId="6C59B8AD" w:rsidR="000C43B2" w:rsidRPr="005778DC" w:rsidRDefault="000C43B2" w:rsidP="007757AC">
      <w:pPr>
        <w:spacing w:after="0" w:line="240" w:lineRule="auto"/>
        <w:rPr>
          <w:rFonts w:ascii="Sitka Banner" w:hAnsi="Sitka Banner"/>
        </w:rPr>
      </w:pPr>
    </w:p>
    <w:p w14:paraId="25AA8425" w14:textId="77777777" w:rsidR="000C43B2" w:rsidRPr="005778DC" w:rsidRDefault="000C43B2" w:rsidP="00F62901">
      <w:pPr>
        <w:pStyle w:val="Balk3"/>
      </w:pPr>
      <w:r w:rsidRPr="005778DC">
        <w:t>Risk 28 – Akademik ihtiyaçların doğru analiz edilememesi</w:t>
      </w:r>
    </w:p>
    <w:p w14:paraId="199C36BE" w14:textId="77777777" w:rsidR="000C43B2" w:rsidRPr="005778DC" w:rsidRDefault="000C43B2" w:rsidP="001719A2">
      <w:pPr>
        <w:spacing w:after="0" w:line="240" w:lineRule="auto"/>
        <w:jc w:val="both"/>
        <w:rPr>
          <w:rFonts w:ascii="Sitka Banner" w:hAnsi="Sitka Banner"/>
        </w:rPr>
      </w:pPr>
      <w:r w:rsidRPr="005778DC">
        <w:rPr>
          <w:rFonts w:ascii="Sitka Banner" w:hAnsi="Sitka Banner"/>
        </w:rPr>
        <w:t>Üniversitelerde yürütülen eğitim ve araştırma faaliyetleri farklı disiplinleri kapsamaktadır ve her akademik alanın bilgi kaynağı ihtiyaçları farklılık gösterebilir. Akademik birimlerin ihtiyaçlarının yeterince analiz edilmemesi durumunda kütüphane koleksiyonunun bazı alanlarda yetersiz kalması veya kaynakların dengeli şekilde dağıtılamaması söz konusu olabilir. Bu durum kütüphane koleksiyonunun üniversitenin akademik çalışmalarını destekleme kapasitesini azaltabilir.</w:t>
      </w:r>
    </w:p>
    <w:p w14:paraId="18ECCC73" w14:textId="0D14D4D5" w:rsidR="000C43B2" w:rsidRPr="005778DC" w:rsidRDefault="000C43B2" w:rsidP="001719A2">
      <w:pPr>
        <w:spacing w:after="0" w:line="240" w:lineRule="auto"/>
        <w:jc w:val="both"/>
        <w:rPr>
          <w:rFonts w:ascii="Sitka Banner" w:hAnsi="Sitka Banner"/>
        </w:rPr>
      </w:pPr>
      <w:r w:rsidRPr="005778DC">
        <w:rPr>
          <w:rFonts w:ascii="Sitka Banner" w:hAnsi="Sitka Banner"/>
          <w:b/>
          <w:bCs/>
        </w:rPr>
        <w:t>Kontrol:</w:t>
      </w:r>
      <w:r w:rsidRPr="005778DC">
        <w:rPr>
          <w:rFonts w:ascii="Sitka Banner" w:hAnsi="Sitka Banner"/>
        </w:rPr>
        <w:br/>
        <w:t xml:space="preserve">Koleksiyon geliştirme sürecinde akademik birimlerle düzenli iletişim kurulması sağlanır. Fakülte ve bölümlerin eğitim ve araştırma faaliyetleri doğrultusunda ihtiyaç duyduğu bilgi kaynakları belirlenir. Akademik personelden gelen öneriler ve kullanıcı talepleri değerlendirilerek koleksiyon geliştirme </w:t>
      </w:r>
      <w:proofErr w:type="spellStart"/>
      <w:r w:rsidRPr="005778DC">
        <w:rPr>
          <w:rFonts w:ascii="Sitka Banner" w:hAnsi="Sitka Banner"/>
        </w:rPr>
        <w:t>p</w:t>
      </w:r>
      <w:r w:rsidR="001719A2">
        <w:rPr>
          <w:rFonts w:ascii="Sitka Banner" w:hAnsi="Sitka Banner"/>
        </w:rPr>
        <w:t>i</w:t>
      </w:r>
      <w:r w:rsidRPr="005778DC">
        <w:rPr>
          <w:rFonts w:ascii="Sitka Banner" w:hAnsi="Sitka Banner"/>
        </w:rPr>
        <w:t>lanları</w:t>
      </w:r>
      <w:proofErr w:type="spellEnd"/>
      <w:r w:rsidRPr="005778DC">
        <w:rPr>
          <w:rFonts w:ascii="Sitka Banner" w:hAnsi="Sitka Banner"/>
        </w:rPr>
        <w:t xml:space="preserve"> oluşturulur. Böylece kütüphane koleksiyonu üniversitenin akademik ihtiyaçlarına uygun şekilde geliştirilir ve araştırma faaliyetlerinin etkin biçimde desteklenmesi sağlanır.</w:t>
      </w:r>
    </w:p>
    <w:p w14:paraId="235B0AD4" w14:textId="2790DAC3" w:rsidR="00773D10" w:rsidRPr="005778DC" w:rsidRDefault="00773D10" w:rsidP="007757AC">
      <w:pPr>
        <w:spacing w:after="0" w:line="240" w:lineRule="auto"/>
        <w:rPr>
          <w:rFonts w:ascii="Sitka Banner" w:hAnsi="Sitka Banner"/>
        </w:rPr>
      </w:pPr>
    </w:p>
    <w:p w14:paraId="44402D45" w14:textId="77777777" w:rsidR="00773D10" w:rsidRPr="003A3C53" w:rsidRDefault="00773D10" w:rsidP="003A3C53">
      <w:pPr>
        <w:pStyle w:val="Balk1"/>
      </w:pPr>
      <w:r w:rsidRPr="003A3C53">
        <w:lastRenderedPageBreak/>
        <w:t>SONUÇ VE ÖNERİLER</w:t>
      </w:r>
    </w:p>
    <w:p w14:paraId="6D159046" w14:textId="77777777" w:rsidR="00773D10" w:rsidRPr="005778DC" w:rsidRDefault="00773D10" w:rsidP="001719A2">
      <w:pPr>
        <w:pStyle w:val="NormalWeb"/>
        <w:spacing w:before="0" w:beforeAutospacing="0" w:after="0" w:afterAutospacing="0"/>
        <w:jc w:val="both"/>
        <w:rPr>
          <w:rFonts w:ascii="Sitka Banner" w:hAnsi="Sitka Banner"/>
        </w:rPr>
      </w:pPr>
      <w:r w:rsidRPr="005778DC">
        <w:rPr>
          <w:rFonts w:ascii="Sitka Banner" w:hAnsi="Sitka Banner"/>
        </w:rPr>
        <w:t>Kütüphane ve Dokümantasyon Daire Başkanlığı tarafından yürütülen hizmetler üniversitenin akademik faaliyetlerinin temel destek unsurlarından birini oluşturmaktadır. Bu nedenle kütüphane hizmetlerinin planlı, güvenli ve sürdürülebilir bir şekilde yürütülmesi büyük önem taşımaktadır.</w:t>
      </w:r>
    </w:p>
    <w:p w14:paraId="6DAC8699" w14:textId="77777777" w:rsidR="001719A2" w:rsidRDefault="001719A2" w:rsidP="007757AC">
      <w:pPr>
        <w:pStyle w:val="NormalWeb"/>
        <w:spacing w:before="0" w:beforeAutospacing="0" w:after="0" w:afterAutospacing="0"/>
        <w:rPr>
          <w:rFonts w:ascii="Sitka Banner" w:hAnsi="Sitka Banner"/>
        </w:rPr>
      </w:pPr>
    </w:p>
    <w:p w14:paraId="6F4CAFF5" w14:textId="7335AFF7" w:rsidR="00773D10" w:rsidRPr="005778DC" w:rsidRDefault="00773D10" w:rsidP="001719A2">
      <w:pPr>
        <w:pStyle w:val="NormalWeb"/>
        <w:spacing w:before="0" w:beforeAutospacing="0" w:after="0" w:afterAutospacing="0"/>
        <w:jc w:val="both"/>
        <w:rPr>
          <w:rFonts w:ascii="Sitka Banner" w:hAnsi="Sitka Banner"/>
        </w:rPr>
      </w:pPr>
      <w:r w:rsidRPr="005778DC">
        <w:rPr>
          <w:rFonts w:ascii="Sitka Banner" w:hAnsi="Sitka Banner"/>
        </w:rPr>
        <w:t>Hazırlanan bu risk yönetimi çalışması ile kütüphane hizmetlerinde ortaya çıkabilecek başlıca risk alanları belirlenmiş ve bu risklerin yönetilmesine yönelik kontrol mekanizmaları ortaya konulmuştur.</w:t>
      </w:r>
    </w:p>
    <w:p w14:paraId="6C0744CF" w14:textId="77777777" w:rsidR="00773D10" w:rsidRPr="005778DC" w:rsidRDefault="00773D10" w:rsidP="007757AC">
      <w:pPr>
        <w:pStyle w:val="NormalWeb"/>
        <w:spacing w:before="0" w:beforeAutospacing="0" w:after="0" w:afterAutospacing="0"/>
        <w:rPr>
          <w:rFonts w:ascii="Sitka Banner" w:hAnsi="Sitka Banner"/>
        </w:rPr>
      </w:pPr>
      <w:r w:rsidRPr="005778DC">
        <w:rPr>
          <w:rFonts w:ascii="Sitka Banner" w:hAnsi="Sitka Banner"/>
        </w:rPr>
        <w:t>Risk yönetimi sürecinin etkin şekilde yürütülebilmesi için aşağıdaki hususların dikkate alınması önem arz etmektedir:</w:t>
      </w:r>
    </w:p>
    <w:p w14:paraId="6DE7AE4F" w14:textId="77777777" w:rsidR="00773D10" w:rsidRPr="005778DC" w:rsidRDefault="00773D10" w:rsidP="007757AC">
      <w:pPr>
        <w:pStyle w:val="NormalWeb"/>
        <w:numPr>
          <w:ilvl w:val="0"/>
          <w:numId w:val="3"/>
        </w:numPr>
        <w:spacing w:before="0" w:beforeAutospacing="0" w:after="0" w:afterAutospacing="0"/>
        <w:rPr>
          <w:rFonts w:ascii="Sitka Banner" w:hAnsi="Sitka Banner"/>
        </w:rPr>
      </w:pPr>
      <w:r w:rsidRPr="005778DC">
        <w:rPr>
          <w:rFonts w:ascii="Sitka Banner" w:hAnsi="Sitka Banner"/>
        </w:rPr>
        <w:t>Kütüphane hizmetlerine ilişkin iş süreçlerinin yazılı hale getirilerek standartlaştırılması</w:t>
      </w:r>
    </w:p>
    <w:p w14:paraId="6C17094D" w14:textId="77777777" w:rsidR="00773D10" w:rsidRPr="005778DC" w:rsidRDefault="00773D10" w:rsidP="007757AC">
      <w:pPr>
        <w:pStyle w:val="NormalWeb"/>
        <w:numPr>
          <w:ilvl w:val="0"/>
          <w:numId w:val="3"/>
        </w:numPr>
        <w:spacing w:before="0" w:beforeAutospacing="0" w:after="0" w:afterAutospacing="0"/>
        <w:rPr>
          <w:rFonts w:ascii="Sitka Banner" w:hAnsi="Sitka Banner"/>
        </w:rPr>
      </w:pPr>
      <w:r w:rsidRPr="005778DC">
        <w:rPr>
          <w:rFonts w:ascii="Sitka Banner" w:hAnsi="Sitka Banner"/>
        </w:rPr>
        <w:t>Koleksiyon yönetimi ve bilgi kaynaklarının korunmasına yönelik teknik ve idari tedbirlerin güçlendirilmesi</w:t>
      </w:r>
    </w:p>
    <w:p w14:paraId="4ACCD1DF" w14:textId="77777777" w:rsidR="00773D10" w:rsidRPr="005778DC" w:rsidRDefault="00773D10" w:rsidP="007757AC">
      <w:pPr>
        <w:pStyle w:val="NormalWeb"/>
        <w:numPr>
          <w:ilvl w:val="0"/>
          <w:numId w:val="3"/>
        </w:numPr>
        <w:spacing w:before="0" w:beforeAutospacing="0" w:after="0" w:afterAutospacing="0"/>
        <w:rPr>
          <w:rFonts w:ascii="Sitka Banner" w:hAnsi="Sitka Banner"/>
        </w:rPr>
      </w:pPr>
      <w:r w:rsidRPr="005778DC">
        <w:rPr>
          <w:rFonts w:ascii="Sitka Banner" w:hAnsi="Sitka Banner"/>
        </w:rPr>
        <w:t>Elektronik kaynaklar ve bilgi sistemlerinde veri güvenliği uygulamalarının düzenli şekilde gözden geçirilmesi</w:t>
      </w:r>
    </w:p>
    <w:p w14:paraId="2E9C3E71" w14:textId="77777777" w:rsidR="00773D10" w:rsidRPr="005778DC" w:rsidRDefault="00773D10" w:rsidP="007757AC">
      <w:pPr>
        <w:pStyle w:val="NormalWeb"/>
        <w:numPr>
          <w:ilvl w:val="0"/>
          <w:numId w:val="3"/>
        </w:numPr>
        <w:spacing w:before="0" w:beforeAutospacing="0" w:after="0" w:afterAutospacing="0"/>
        <w:rPr>
          <w:rFonts w:ascii="Sitka Banner" w:hAnsi="Sitka Banner"/>
        </w:rPr>
      </w:pPr>
      <w:r w:rsidRPr="005778DC">
        <w:rPr>
          <w:rFonts w:ascii="Sitka Banner" w:hAnsi="Sitka Banner"/>
        </w:rPr>
        <w:t>Kullanıcı hizmetlerinin kapasite ve güvenlik açısından düzenli olarak değerlendirilmesi</w:t>
      </w:r>
    </w:p>
    <w:p w14:paraId="3B143424" w14:textId="77777777" w:rsidR="00773D10" w:rsidRPr="005778DC" w:rsidRDefault="00773D10" w:rsidP="007757AC">
      <w:pPr>
        <w:pStyle w:val="NormalWeb"/>
        <w:numPr>
          <w:ilvl w:val="0"/>
          <w:numId w:val="3"/>
        </w:numPr>
        <w:spacing w:before="0" w:beforeAutospacing="0" w:after="0" w:afterAutospacing="0"/>
        <w:rPr>
          <w:rFonts w:ascii="Sitka Banner" w:hAnsi="Sitka Banner"/>
        </w:rPr>
      </w:pPr>
      <w:r w:rsidRPr="005778DC">
        <w:rPr>
          <w:rFonts w:ascii="Sitka Banner" w:hAnsi="Sitka Banner"/>
        </w:rPr>
        <w:t>Kurumsal yayınların sistemli şekilde arşivlenmesi ve akademik bilgi üretiminin görünürlüğünün artırılması</w:t>
      </w:r>
    </w:p>
    <w:p w14:paraId="112120AC" w14:textId="77777777" w:rsidR="00773D10" w:rsidRPr="005778DC" w:rsidRDefault="00773D10" w:rsidP="007757AC">
      <w:pPr>
        <w:pStyle w:val="NormalWeb"/>
        <w:numPr>
          <w:ilvl w:val="0"/>
          <w:numId w:val="3"/>
        </w:numPr>
        <w:spacing w:before="0" w:beforeAutospacing="0" w:after="0" w:afterAutospacing="0"/>
        <w:rPr>
          <w:rFonts w:ascii="Sitka Banner" w:hAnsi="Sitka Banner"/>
        </w:rPr>
      </w:pPr>
      <w:r w:rsidRPr="005778DC">
        <w:rPr>
          <w:rFonts w:ascii="Sitka Banner" w:hAnsi="Sitka Banner"/>
        </w:rPr>
        <w:t>Hizmetlere ilişkin istatistik ve raporlama sistemlerinin geliştirilmesi</w:t>
      </w:r>
    </w:p>
    <w:p w14:paraId="3EEF26EC" w14:textId="77777777" w:rsidR="00773D10" w:rsidRPr="005778DC" w:rsidRDefault="00773D10" w:rsidP="007757AC">
      <w:pPr>
        <w:pStyle w:val="NormalWeb"/>
        <w:numPr>
          <w:ilvl w:val="0"/>
          <w:numId w:val="3"/>
        </w:numPr>
        <w:spacing w:before="0" w:beforeAutospacing="0" w:after="0" w:afterAutospacing="0"/>
        <w:rPr>
          <w:rFonts w:ascii="Sitka Banner" w:hAnsi="Sitka Banner"/>
        </w:rPr>
      </w:pPr>
      <w:r w:rsidRPr="005778DC">
        <w:rPr>
          <w:rFonts w:ascii="Sitka Banner" w:hAnsi="Sitka Banner"/>
        </w:rPr>
        <w:t>Dijital dönüşüm süreçlerinin stratejik planlama çerçevesinde yürütülmesi</w:t>
      </w:r>
    </w:p>
    <w:p w14:paraId="77B50DAA" w14:textId="77777777" w:rsidR="00773D10" w:rsidRPr="005778DC" w:rsidRDefault="00773D10" w:rsidP="00C024F0">
      <w:pPr>
        <w:pStyle w:val="NormalWeb"/>
        <w:spacing w:before="0" w:beforeAutospacing="0" w:after="0" w:afterAutospacing="0"/>
        <w:jc w:val="both"/>
        <w:rPr>
          <w:rFonts w:ascii="Sitka Banner" w:hAnsi="Sitka Banner"/>
        </w:rPr>
      </w:pPr>
      <w:r w:rsidRPr="005778DC">
        <w:rPr>
          <w:rFonts w:ascii="Sitka Banner" w:hAnsi="Sitka Banner"/>
        </w:rPr>
        <w:t>Risk yönetimi çalışmaları süreklilik gerektiren bir süreçtir. Bu nedenle belirlenen risklerin ve kontrol mekanizmalarının belirli aralıklarla gözden geçirilmesi ve güncellenmesi kütüphane hizmetlerinin gelişimine katkı sağlayacaktır.</w:t>
      </w:r>
    </w:p>
    <w:p w14:paraId="03729FC2" w14:textId="4C1F853E" w:rsidR="005778DC" w:rsidRPr="005778DC" w:rsidRDefault="005778DC" w:rsidP="007757AC">
      <w:pPr>
        <w:spacing w:after="0" w:line="240" w:lineRule="auto"/>
        <w:rPr>
          <w:rFonts w:ascii="Sitka Banner" w:hAnsi="Sitka Banner"/>
        </w:rPr>
      </w:pPr>
    </w:p>
    <w:p w14:paraId="03A17D9A" w14:textId="77777777" w:rsidR="007757AC" w:rsidRDefault="007757AC">
      <w:pPr>
        <w:rPr>
          <w:rFonts w:ascii="Sitka Banner" w:eastAsia="Times New Roman" w:hAnsi="Sitka Banner" w:cs="Avrile Serif"/>
          <w:b/>
          <w:bCs/>
          <w:kern w:val="36"/>
          <w:lang w:eastAsia="tr-TR"/>
        </w:rPr>
      </w:pPr>
      <w:r>
        <w:rPr>
          <w:rFonts w:ascii="Sitka Banner" w:eastAsia="Times New Roman" w:hAnsi="Sitka Banner" w:cs="Avrile Serif"/>
          <w:b/>
          <w:bCs/>
          <w:kern w:val="36"/>
          <w:lang w:eastAsia="tr-TR"/>
        </w:rPr>
        <w:br w:type="page"/>
      </w:r>
    </w:p>
    <w:p w14:paraId="0CB95343" w14:textId="57A33743" w:rsidR="003E7A4F" w:rsidRPr="005778DC" w:rsidRDefault="005778DC" w:rsidP="00F62901">
      <w:pPr>
        <w:pStyle w:val="Balk3"/>
        <w:rPr>
          <w:rFonts w:eastAsia="Times New Roman"/>
          <w:lang w:eastAsia="tr-TR"/>
        </w:rPr>
      </w:pPr>
      <w:r w:rsidRPr="005778DC">
        <w:rPr>
          <w:rFonts w:eastAsia="Times New Roman"/>
          <w:lang w:eastAsia="tr-TR"/>
        </w:rPr>
        <w:lastRenderedPageBreak/>
        <w:t>1. Kurumsal Risk Değerlendirme Yöntemi</w:t>
      </w:r>
    </w:p>
    <w:p w14:paraId="00F9B61A" w14:textId="77777777" w:rsidR="005778DC" w:rsidRPr="005778DC" w:rsidRDefault="005778DC" w:rsidP="007757AC">
      <w:pPr>
        <w:spacing w:after="0" w:line="240" w:lineRule="auto"/>
        <w:jc w:val="both"/>
        <w:rPr>
          <w:rFonts w:ascii="Sitka Banner" w:eastAsia="Times New Roman" w:hAnsi="Sitka Banner" w:cs="Avrile Serif"/>
          <w:lang w:eastAsia="tr-TR"/>
        </w:rPr>
      </w:pPr>
      <w:r w:rsidRPr="005778DC">
        <w:rPr>
          <w:rFonts w:ascii="Sitka Banner" w:eastAsia="Times New Roman" w:hAnsi="Sitka Banner" w:cs="Avrile Serif"/>
          <w:lang w:eastAsia="tr-TR"/>
        </w:rPr>
        <w:t xml:space="preserve">Risklerin kurumsal açıdan önem derecesini belirlemek amacıyla </w:t>
      </w:r>
      <w:r w:rsidRPr="003E7A4F">
        <w:rPr>
          <w:rFonts w:ascii="Sitka Banner" w:eastAsia="Times New Roman" w:hAnsi="Sitka Banner" w:cs="Avrile Serif"/>
          <w:bCs/>
          <w:lang w:eastAsia="tr-TR"/>
        </w:rPr>
        <w:t>olasılık ve etki değerlendirmesi:</w:t>
      </w:r>
    </w:p>
    <w:p w14:paraId="4DE5280C" w14:textId="77777777" w:rsidR="005778DC" w:rsidRPr="005778DC" w:rsidRDefault="005778DC" w:rsidP="00F62901">
      <w:pPr>
        <w:pStyle w:val="Balk4"/>
        <w:rPr>
          <w:rFonts w:eastAsia="Times New Roman"/>
          <w:lang w:eastAsia="tr-TR"/>
        </w:rPr>
      </w:pPr>
      <w:r w:rsidRPr="005778DC">
        <w:rPr>
          <w:rFonts w:eastAsia="Times New Roman"/>
          <w:lang w:eastAsia="tr-TR"/>
        </w:rPr>
        <w:t>Olasılık Derecesi</w:t>
      </w:r>
    </w:p>
    <w:tbl>
      <w:tblPr>
        <w:tblW w:w="8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4961"/>
        <w:gridCol w:w="1985"/>
      </w:tblGrid>
      <w:tr w:rsidR="005778DC" w:rsidRPr="005778DC" w14:paraId="31D2D293" w14:textId="77777777" w:rsidTr="00245869">
        <w:trPr>
          <w:trHeight w:val="453"/>
          <w:tblHeader/>
          <w:tblCellSpacing w:w="15" w:type="dxa"/>
        </w:trPr>
        <w:tc>
          <w:tcPr>
            <w:tcW w:w="1226" w:type="dxa"/>
            <w:shd w:val="clear" w:color="auto" w:fill="F2F2F2" w:themeFill="background1" w:themeFillShade="F2"/>
            <w:vAlign w:val="center"/>
            <w:hideMark/>
          </w:tcPr>
          <w:p w14:paraId="6B3E3E31" w14:textId="77777777" w:rsidR="005778DC" w:rsidRPr="005778DC" w:rsidRDefault="005778DC" w:rsidP="00245869">
            <w:pPr>
              <w:spacing w:after="0" w:line="240" w:lineRule="auto"/>
              <w:jc w:val="center"/>
              <w:rPr>
                <w:rFonts w:ascii="Sitka Banner" w:eastAsia="Times New Roman" w:hAnsi="Sitka Banner" w:cs="Avrile Serif"/>
                <w:b/>
                <w:bCs/>
                <w:lang w:eastAsia="tr-TR"/>
              </w:rPr>
            </w:pPr>
            <w:r w:rsidRPr="005778DC">
              <w:rPr>
                <w:rFonts w:ascii="Sitka Banner" w:eastAsia="Times New Roman" w:hAnsi="Sitka Banner" w:cs="Avrile Serif"/>
                <w:b/>
                <w:bCs/>
                <w:lang w:eastAsia="tr-TR"/>
              </w:rPr>
              <w:t>Risk Skoru</w:t>
            </w:r>
          </w:p>
        </w:tc>
        <w:tc>
          <w:tcPr>
            <w:tcW w:w="4931" w:type="dxa"/>
            <w:shd w:val="clear" w:color="auto" w:fill="F2F2F2" w:themeFill="background1" w:themeFillShade="F2"/>
            <w:vAlign w:val="center"/>
            <w:hideMark/>
          </w:tcPr>
          <w:p w14:paraId="4DE4E0A0" w14:textId="77777777" w:rsidR="005778DC" w:rsidRPr="005778DC" w:rsidRDefault="005778DC" w:rsidP="00245869">
            <w:pPr>
              <w:spacing w:after="0" w:line="240" w:lineRule="auto"/>
              <w:jc w:val="center"/>
              <w:rPr>
                <w:rFonts w:ascii="Sitka Banner" w:eastAsia="Times New Roman" w:hAnsi="Sitka Banner" w:cs="Avrile Serif"/>
                <w:b/>
                <w:bCs/>
                <w:lang w:eastAsia="tr-TR"/>
              </w:rPr>
            </w:pPr>
            <w:r w:rsidRPr="005778DC">
              <w:rPr>
                <w:rFonts w:ascii="Sitka Banner" w:eastAsia="Times New Roman" w:hAnsi="Sitka Banner" w:cs="Avrile Serif"/>
                <w:b/>
                <w:bCs/>
                <w:lang w:eastAsia="tr-TR"/>
              </w:rPr>
              <w:t>Risk Düzeyi</w:t>
            </w:r>
          </w:p>
        </w:tc>
        <w:tc>
          <w:tcPr>
            <w:tcW w:w="1940" w:type="dxa"/>
            <w:shd w:val="clear" w:color="auto" w:fill="F2F2F2" w:themeFill="background1" w:themeFillShade="F2"/>
            <w:vAlign w:val="center"/>
          </w:tcPr>
          <w:p w14:paraId="608A39A8" w14:textId="77777777" w:rsidR="005778DC" w:rsidRPr="005778DC" w:rsidRDefault="005778DC" w:rsidP="00245869">
            <w:pPr>
              <w:spacing w:after="0" w:line="240" w:lineRule="auto"/>
              <w:jc w:val="center"/>
              <w:rPr>
                <w:rFonts w:ascii="Sitka Banner" w:eastAsia="Times New Roman" w:hAnsi="Sitka Banner" w:cs="Avrile Serif"/>
                <w:b/>
                <w:bCs/>
                <w:lang w:eastAsia="tr-TR"/>
              </w:rPr>
            </w:pPr>
          </w:p>
        </w:tc>
      </w:tr>
      <w:tr w:rsidR="005778DC" w:rsidRPr="005778DC" w14:paraId="42B55190" w14:textId="77777777" w:rsidTr="00A32BF2">
        <w:trPr>
          <w:trHeight w:val="206"/>
          <w:tblCellSpacing w:w="15" w:type="dxa"/>
        </w:trPr>
        <w:tc>
          <w:tcPr>
            <w:tcW w:w="1226" w:type="dxa"/>
            <w:vAlign w:val="center"/>
            <w:hideMark/>
          </w:tcPr>
          <w:p w14:paraId="7FE5247F" w14:textId="7616FCEE" w:rsidR="005778DC" w:rsidRPr="005778DC" w:rsidRDefault="00BA1597"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5</w:t>
            </w:r>
            <w:r w:rsidR="005778DC" w:rsidRPr="005778DC">
              <w:rPr>
                <w:rFonts w:ascii="Sitka Banner" w:eastAsia="Times New Roman" w:hAnsi="Sitka Banner" w:cs="Avrile Serif"/>
                <w:lang w:eastAsia="tr-TR"/>
              </w:rPr>
              <w:t xml:space="preserve"> – </w:t>
            </w:r>
            <w:r w:rsidR="001339CA">
              <w:rPr>
                <w:rFonts w:ascii="Sitka Banner" w:eastAsia="Times New Roman" w:hAnsi="Sitka Banner" w:cs="Avrile Serif"/>
                <w:lang w:eastAsia="tr-TR"/>
              </w:rPr>
              <w:t>6</w:t>
            </w:r>
          </w:p>
        </w:tc>
        <w:tc>
          <w:tcPr>
            <w:tcW w:w="4931" w:type="dxa"/>
            <w:vAlign w:val="center"/>
            <w:hideMark/>
          </w:tcPr>
          <w:p w14:paraId="14B606D6"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Düşük</w:t>
            </w:r>
          </w:p>
        </w:tc>
        <w:tc>
          <w:tcPr>
            <w:tcW w:w="1940" w:type="dxa"/>
            <w:shd w:val="clear" w:color="auto" w:fill="00B050"/>
          </w:tcPr>
          <w:p w14:paraId="26310C65" w14:textId="2391D6B5" w:rsidR="005778DC" w:rsidRPr="008E2612" w:rsidRDefault="005778DC" w:rsidP="008E2612">
            <w:pPr>
              <w:spacing w:after="0" w:line="240" w:lineRule="auto"/>
              <w:jc w:val="center"/>
              <w:rPr>
                <w:rFonts w:ascii="Sitka Banner" w:eastAsia="Times New Roman" w:hAnsi="Sitka Banner" w:cs="Avrile Serif"/>
                <w:color w:val="3A3A3A" w:themeColor="background2" w:themeShade="40"/>
                <w:lang w:eastAsia="tr-TR"/>
              </w:rPr>
            </w:pPr>
            <w:r w:rsidRPr="008E2612">
              <w:rPr>
                <w:rFonts w:ascii="Sitka Banner" w:eastAsia="Times New Roman" w:hAnsi="Sitka Banner" w:cs="Avrile Serif"/>
                <w:color w:val="3A3A3A" w:themeColor="background2" w:themeShade="40"/>
                <w:lang w:eastAsia="tr-TR"/>
              </w:rPr>
              <w:t>Yeşil</w:t>
            </w:r>
          </w:p>
        </w:tc>
      </w:tr>
      <w:tr w:rsidR="005778DC" w:rsidRPr="005778DC" w14:paraId="3992106A" w14:textId="77777777" w:rsidTr="00A32BF2">
        <w:trPr>
          <w:trHeight w:val="349"/>
          <w:tblCellSpacing w:w="15" w:type="dxa"/>
        </w:trPr>
        <w:tc>
          <w:tcPr>
            <w:tcW w:w="1226" w:type="dxa"/>
            <w:vAlign w:val="center"/>
            <w:hideMark/>
          </w:tcPr>
          <w:p w14:paraId="4106D71B" w14:textId="780931C5" w:rsidR="005778DC" w:rsidRPr="005778DC" w:rsidRDefault="001339CA"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7 - 8</w:t>
            </w:r>
          </w:p>
        </w:tc>
        <w:tc>
          <w:tcPr>
            <w:tcW w:w="4931" w:type="dxa"/>
            <w:vAlign w:val="center"/>
            <w:hideMark/>
          </w:tcPr>
          <w:p w14:paraId="3E76FFD3"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Orta</w:t>
            </w:r>
          </w:p>
        </w:tc>
        <w:tc>
          <w:tcPr>
            <w:tcW w:w="1940" w:type="dxa"/>
            <w:shd w:val="clear" w:color="auto" w:fill="FFFF00"/>
          </w:tcPr>
          <w:p w14:paraId="76411365" w14:textId="77777777" w:rsidR="005778DC" w:rsidRPr="008E2612" w:rsidRDefault="005778DC" w:rsidP="008E2612">
            <w:pPr>
              <w:spacing w:after="0" w:line="240" w:lineRule="auto"/>
              <w:jc w:val="center"/>
              <w:rPr>
                <w:rFonts w:ascii="Sitka Banner" w:eastAsia="Times New Roman" w:hAnsi="Sitka Banner" w:cs="Avrile Serif"/>
                <w:color w:val="3A3A3A" w:themeColor="background2" w:themeShade="40"/>
                <w:lang w:eastAsia="tr-TR"/>
              </w:rPr>
            </w:pPr>
            <w:r w:rsidRPr="008E2612">
              <w:rPr>
                <w:rFonts w:ascii="Sitka Banner" w:eastAsia="Times New Roman" w:hAnsi="Sitka Banner" w:cs="Avrile Serif"/>
                <w:color w:val="3A3A3A" w:themeColor="background2" w:themeShade="40"/>
                <w:lang w:eastAsia="tr-TR"/>
              </w:rPr>
              <w:t>Sarı</w:t>
            </w:r>
          </w:p>
        </w:tc>
      </w:tr>
      <w:tr w:rsidR="005778DC" w:rsidRPr="005778DC" w14:paraId="50EB572A" w14:textId="77777777" w:rsidTr="00A32BF2">
        <w:trPr>
          <w:trHeight w:val="120"/>
          <w:tblCellSpacing w:w="15" w:type="dxa"/>
        </w:trPr>
        <w:tc>
          <w:tcPr>
            <w:tcW w:w="1226" w:type="dxa"/>
            <w:vAlign w:val="center"/>
            <w:hideMark/>
          </w:tcPr>
          <w:p w14:paraId="338C7CC3" w14:textId="55FA5BC3" w:rsidR="005778DC" w:rsidRPr="005778DC" w:rsidRDefault="001339CA"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9 - 10</w:t>
            </w:r>
          </w:p>
        </w:tc>
        <w:tc>
          <w:tcPr>
            <w:tcW w:w="4931" w:type="dxa"/>
            <w:vAlign w:val="center"/>
            <w:hideMark/>
          </w:tcPr>
          <w:p w14:paraId="2F9B1EE8"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Yüksek</w:t>
            </w:r>
          </w:p>
        </w:tc>
        <w:tc>
          <w:tcPr>
            <w:tcW w:w="1940" w:type="dxa"/>
            <w:shd w:val="clear" w:color="auto" w:fill="FFC000"/>
          </w:tcPr>
          <w:p w14:paraId="6CFD6A7E" w14:textId="77777777" w:rsidR="005778DC" w:rsidRPr="008E2612" w:rsidRDefault="005778DC" w:rsidP="008E2612">
            <w:pPr>
              <w:spacing w:after="0" w:line="240" w:lineRule="auto"/>
              <w:jc w:val="center"/>
              <w:rPr>
                <w:rFonts w:ascii="Sitka Banner" w:eastAsia="Times New Roman" w:hAnsi="Sitka Banner" w:cs="Avrile Serif"/>
                <w:color w:val="3A3A3A" w:themeColor="background2" w:themeShade="40"/>
                <w:lang w:eastAsia="tr-TR"/>
              </w:rPr>
            </w:pPr>
            <w:r w:rsidRPr="008E2612">
              <w:rPr>
                <w:rFonts w:ascii="Sitka Banner" w:eastAsia="Times New Roman" w:hAnsi="Sitka Banner" w:cs="Avrile Serif"/>
                <w:color w:val="3A3A3A" w:themeColor="background2" w:themeShade="40"/>
                <w:lang w:eastAsia="tr-TR"/>
              </w:rPr>
              <w:t>Turuncu</w:t>
            </w:r>
          </w:p>
        </w:tc>
      </w:tr>
      <w:tr w:rsidR="005778DC" w:rsidRPr="005778DC" w14:paraId="64906784" w14:textId="77777777" w:rsidTr="00A32BF2">
        <w:trPr>
          <w:trHeight w:val="201"/>
          <w:tblCellSpacing w:w="15" w:type="dxa"/>
        </w:trPr>
        <w:tc>
          <w:tcPr>
            <w:tcW w:w="1226" w:type="dxa"/>
            <w:vAlign w:val="center"/>
            <w:hideMark/>
          </w:tcPr>
          <w:p w14:paraId="6F7BB59B" w14:textId="0BC08F6F" w:rsidR="005778DC" w:rsidRPr="005778DC" w:rsidRDefault="001339CA"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11 - 12</w:t>
            </w:r>
          </w:p>
        </w:tc>
        <w:tc>
          <w:tcPr>
            <w:tcW w:w="4931" w:type="dxa"/>
            <w:vAlign w:val="center"/>
            <w:hideMark/>
          </w:tcPr>
          <w:p w14:paraId="77F2E2DB" w14:textId="1175D579" w:rsidR="005778DC" w:rsidRPr="005778DC" w:rsidRDefault="008507D4" w:rsidP="007757AC">
            <w:pPr>
              <w:spacing w:after="0" w:line="240" w:lineRule="auto"/>
              <w:rPr>
                <w:rFonts w:ascii="Sitka Banner" w:eastAsia="Times New Roman" w:hAnsi="Sitka Banner" w:cs="Avrile Serif"/>
                <w:lang w:eastAsia="tr-TR"/>
              </w:rPr>
            </w:pPr>
            <w:proofErr w:type="spellStart"/>
            <w:r>
              <w:rPr>
                <w:rFonts w:ascii="Sitka Banner" w:eastAsia="Times New Roman" w:hAnsi="Sitka Banner" w:cs="Avrile Serif"/>
                <w:lang w:eastAsia="tr-TR"/>
              </w:rPr>
              <w:t>Kıritik</w:t>
            </w:r>
            <w:proofErr w:type="spellEnd"/>
            <w:r>
              <w:rPr>
                <w:rFonts w:ascii="Sitka Banner" w:eastAsia="Times New Roman" w:hAnsi="Sitka Banner" w:cs="Avrile Serif"/>
                <w:lang w:eastAsia="tr-TR"/>
              </w:rPr>
              <w:t xml:space="preserve"> </w:t>
            </w:r>
          </w:p>
        </w:tc>
        <w:tc>
          <w:tcPr>
            <w:tcW w:w="1940" w:type="dxa"/>
            <w:shd w:val="clear" w:color="auto" w:fill="FF0000"/>
          </w:tcPr>
          <w:p w14:paraId="3BF5ECF6" w14:textId="77777777" w:rsidR="005778DC" w:rsidRPr="008E2612" w:rsidRDefault="005778DC" w:rsidP="008E2612">
            <w:pPr>
              <w:spacing w:after="0" w:line="240" w:lineRule="auto"/>
              <w:jc w:val="center"/>
              <w:rPr>
                <w:rFonts w:ascii="Sitka Banner" w:eastAsia="Times New Roman" w:hAnsi="Sitka Banner" w:cs="Avrile Serif"/>
                <w:color w:val="3A3A3A" w:themeColor="background2" w:themeShade="40"/>
                <w:lang w:eastAsia="tr-TR"/>
              </w:rPr>
            </w:pPr>
            <w:r w:rsidRPr="008E2612">
              <w:rPr>
                <w:rFonts w:ascii="Sitka Banner" w:eastAsia="Times New Roman" w:hAnsi="Sitka Banner" w:cs="Avrile Serif"/>
                <w:color w:val="3A3A3A" w:themeColor="background2" w:themeShade="40"/>
                <w:lang w:eastAsia="tr-TR"/>
              </w:rPr>
              <w:t>Kırmızı</w:t>
            </w:r>
          </w:p>
        </w:tc>
      </w:tr>
    </w:tbl>
    <w:p w14:paraId="12E01E1B" w14:textId="77777777" w:rsidR="005778DC" w:rsidRPr="005778DC" w:rsidRDefault="005778DC" w:rsidP="007757AC">
      <w:pPr>
        <w:spacing w:after="0" w:line="240" w:lineRule="auto"/>
        <w:outlineLvl w:val="2"/>
        <w:rPr>
          <w:rFonts w:ascii="Sitka Banner" w:eastAsia="Times New Roman" w:hAnsi="Sitka Banner" w:cs="Avrile Serif"/>
          <w:b/>
          <w:bCs/>
          <w:lang w:eastAsia="tr-TR"/>
        </w:rPr>
      </w:pPr>
    </w:p>
    <w:p w14:paraId="3AEF9B8B" w14:textId="77777777" w:rsidR="005778DC" w:rsidRPr="005778DC" w:rsidRDefault="005778DC" w:rsidP="007757AC">
      <w:pPr>
        <w:spacing w:after="0" w:line="240" w:lineRule="auto"/>
        <w:outlineLvl w:val="2"/>
        <w:rPr>
          <w:rFonts w:ascii="Sitka Banner" w:eastAsia="Times New Roman" w:hAnsi="Sitka Banner" w:cs="Avrile Serif"/>
          <w:b/>
          <w:bCs/>
          <w:lang w:eastAsia="tr-TR"/>
        </w:rPr>
      </w:pPr>
    </w:p>
    <w:p w14:paraId="152F0402" w14:textId="77777777" w:rsidR="005778DC" w:rsidRPr="005778DC" w:rsidRDefault="005778DC" w:rsidP="00F62901">
      <w:pPr>
        <w:pStyle w:val="Balk4"/>
        <w:rPr>
          <w:rFonts w:eastAsia="Times New Roman"/>
          <w:lang w:eastAsia="tr-TR"/>
        </w:rPr>
      </w:pPr>
      <w:r w:rsidRPr="005778DC">
        <w:rPr>
          <w:rFonts w:eastAsia="Times New Roman"/>
          <w:lang w:eastAsia="tr-TR"/>
        </w:rPr>
        <w:t>Etki Derecesi</w:t>
      </w:r>
    </w:p>
    <w:tbl>
      <w:tblPr>
        <w:tblW w:w="82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6972"/>
      </w:tblGrid>
      <w:tr w:rsidR="005778DC" w:rsidRPr="005778DC" w14:paraId="716D4053" w14:textId="77777777" w:rsidTr="00245869">
        <w:trPr>
          <w:trHeight w:val="292"/>
          <w:tblHeader/>
          <w:tblCellSpacing w:w="15" w:type="dxa"/>
        </w:trPr>
        <w:tc>
          <w:tcPr>
            <w:tcW w:w="1226" w:type="dxa"/>
            <w:shd w:val="clear" w:color="auto" w:fill="F2F2F2" w:themeFill="background1" w:themeFillShade="F2"/>
            <w:vAlign w:val="center"/>
            <w:hideMark/>
          </w:tcPr>
          <w:p w14:paraId="47B97267" w14:textId="77777777" w:rsidR="005778DC" w:rsidRPr="005778DC" w:rsidRDefault="005778DC" w:rsidP="007757AC">
            <w:pPr>
              <w:spacing w:after="0" w:line="240" w:lineRule="auto"/>
              <w:jc w:val="center"/>
              <w:rPr>
                <w:rFonts w:ascii="Sitka Banner" w:eastAsia="Times New Roman" w:hAnsi="Sitka Banner" w:cs="Avrile Serif"/>
                <w:b/>
                <w:bCs/>
                <w:lang w:eastAsia="tr-TR"/>
              </w:rPr>
            </w:pPr>
            <w:r w:rsidRPr="005778DC">
              <w:rPr>
                <w:rFonts w:ascii="Sitka Banner" w:eastAsia="Times New Roman" w:hAnsi="Sitka Banner" w:cs="Avrile Serif"/>
                <w:b/>
                <w:bCs/>
                <w:lang w:eastAsia="tr-TR"/>
              </w:rPr>
              <w:t>Puan</w:t>
            </w:r>
          </w:p>
        </w:tc>
        <w:tc>
          <w:tcPr>
            <w:tcW w:w="6927" w:type="dxa"/>
            <w:shd w:val="clear" w:color="auto" w:fill="F2F2F2" w:themeFill="background1" w:themeFillShade="F2"/>
            <w:vAlign w:val="center"/>
            <w:hideMark/>
          </w:tcPr>
          <w:p w14:paraId="3066C3AB" w14:textId="77777777" w:rsidR="005778DC" w:rsidRPr="005778DC" w:rsidRDefault="005778DC" w:rsidP="007757AC">
            <w:pPr>
              <w:spacing w:after="0" w:line="240" w:lineRule="auto"/>
              <w:jc w:val="center"/>
              <w:rPr>
                <w:rFonts w:ascii="Sitka Banner" w:eastAsia="Times New Roman" w:hAnsi="Sitka Banner" w:cs="Avrile Serif"/>
                <w:b/>
                <w:bCs/>
                <w:lang w:eastAsia="tr-TR"/>
              </w:rPr>
            </w:pPr>
            <w:r w:rsidRPr="005778DC">
              <w:rPr>
                <w:rFonts w:ascii="Sitka Banner" w:eastAsia="Times New Roman" w:hAnsi="Sitka Banner" w:cs="Avrile Serif"/>
                <w:b/>
                <w:bCs/>
                <w:lang w:eastAsia="tr-TR"/>
              </w:rPr>
              <w:t>Açıklama</w:t>
            </w:r>
          </w:p>
        </w:tc>
      </w:tr>
      <w:tr w:rsidR="005778DC" w:rsidRPr="005778DC" w14:paraId="5B247364" w14:textId="77777777" w:rsidTr="00A32BF2">
        <w:trPr>
          <w:trHeight w:val="292"/>
          <w:tblCellSpacing w:w="15" w:type="dxa"/>
        </w:trPr>
        <w:tc>
          <w:tcPr>
            <w:tcW w:w="1226" w:type="dxa"/>
            <w:vAlign w:val="center"/>
            <w:hideMark/>
          </w:tcPr>
          <w:p w14:paraId="07499BC1" w14:textId="77777777" w:rsidR="005778DC" w:rsidRPr="005778DC" w:rsidRDefault="005778DC" w:rsidP="007757AC">
            <w:pPr>
              <w:spacing w:after="0" w:line="240" w:lineRule="auto"/>
              <w:jc w:val="center"/>
              <w:rPr>
                <w:rFonts w:ascii="Sitka Banner" w:eastAsia="Times New Roman" w:hAnsi="Sitka Banner" w:cs="Avrile Serif"/>
                <w:lang w:eastAsia="tr-TR"/>
              </w:rPr>
            </w:pPr>
            <w:r w:rsidRPr="005778DC">
              <w:rPr>
                <w:rFonts w:ascii="Sitka Banner" w:eastAsia="Times New Roman" w:hAnsi="Sitka Banner" w:cs="Avrile Serif"/>
                <w:lang w:eastAsia="tr-TR"/>
              </w:rPr>
              <w:t>1</w:t>
            </w:r>
          </w:p>
        </w:tc>
        <w:tc>
          <w:tcPr>
            <w:tcW w:w="6927" w:type="dxa"/>
            <w:vAlign w:val="center"/>
            <w:hideMark/>
          </w:tcPr>
          <w:p w14:paraId="2DE8E84C"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Hizmetlere sınırlı etki</w:t>
            </w:r>
          </w:p>
        </w:tc>
      </w:tr>
      <w:tr w:rsidR="005778DC" w:rsidRPr="005778DC" w14:paraId="6D172DFA" w14:textId="77777777" w:rsidTr="00A32BF2">
        <w:trPr>
          <w:trHeight w:val="292"/>
          <w:tblCellSpacing w:w="15" w:type="dxa"/>
        </w:trPr>
        <w:tc>
          <w:tcPr>
            <w:tcW w:w="1226" w:type="dxa"/>
            <w:vAlign w:val="center"/>
            <w:hideMark/>
          </w:tcPr>
          <w:p w14:paraId="206B9D9E" w14:textId="77777777" w:rsidR="005778DC" w:rsidRPr="005778DC" w:rsidRDefault="005778DC" w:rsidP="007757AC">
            <w:pPr>
              <w:spacing w:after="0" w:line="240" w:lineRule="auto"/>
              <w:jc w:val="center"/>
              <w:rPr>
                <w:rFonts w:ascii="Sitka Banner" w:eastAsia="Times New Roman" w:hAnsi="Sitka Banner" w:cs="Avrile Serif"/>
                <w:lang w:eastAsia="tr-TR"/>
              </w:rPr>
            </w:pPr>
            <w:r w:rsidRPr="005778DC">
              <w:rPr>
                <w:rFonts w:ascii="Sitka Banner" w:eastAsia="Times New Roman" w:hAnsi="Sitka Banner" w:cs="Avrile Serif"/>
                <w:lang w:eastAsia="tr-TR"/>
              </w:rPr>
              <w:t>2</w:t>
            </w:r>
          </w:p>
        </w:tc>
        <w:tc>
          <w:tcPr>
            <w:tcW w:w="6927" w:type="dxa"/>
            <w:vAlign w:val="center"/>
            <w:hideMark/>
          </w:tcPr>
          <w:p w14:paraId="5B8A8B84"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Kısa süreli aksama</w:t>
            </w:r>
          </w:p>
        </w:tc>
      </w:tr>
      <w:tr w:rsidR="005778DC" w:rsidRPr="005778DC" w14:paraId="590D5AFE" w14:textId="77777777" w:rsidTr="00A32BF2">
        <w:trPr>
          <w:trHeight w:val="292"/>
          <w:tblCellSpacing w:w="15" w:type="dxa"/>
        </w:trPr>
        <w:tc>
          <w:tcPr>
            <w:tcW w:w="1226" w:type="dxa"/>
            <w:vAlign w:val="center"/>
            <w:hideMark/>
          </w:tcPr>
          <w:p w14:paraId="2D4BC6A8" w14:textId="77777777" w:rsidR="005778DC" w:rsidRPr="005778DC" w:rsidRDefault="005778DC" w:rsidP="007757AC">
            <w:pPr>
              <w:spacing w:after="0" w:line="240" w:lineRule="auto"/>
              <w:jc w:val="center"/>
              <w:rPr>
                <w:rFonts w:ascii="Sitka Banner" w:eastAsia="Times New Roman" w:hAnsi="Sitka Banner" w:cs="Avrile Serif"/>
                <w:lang w:eastAsia="tr-TR"/>
              </w:rPr>
            </w:pPr>
            <w:r w:rsidRPr="005778DC">
              <w:rPr>
                <w:rFonts w:ascii="Sitka Banner" w:eastAsia="Times New Roman" w:hAnsi="Sitka Banner" w:cs="Avrile Serif"/>
                <w:lang w:eastAsia="tr-TR"/>
              </w:rPr>
              <w:t>3</w:t>
            </w:r>
          </w:p>
        </w:tc>
        <w:tc>
          <w:tcPr>
            <w:tcW w:w="6927" w:type="dxa"/>
            <w:vAlign w:val="center"/>
            <w:hideMark/>
          </w:tcPr>
          <w:p w14:paraId="4F10F82B"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Hizmet kalitesinde düşüş</w:t>
            </w:r>
          </w:p>
        </w:tc>
      </w:tr>
      <w:tr w:rsidR="005778DC" w:rsidRPr="005778DC" w14:paraId="16B6F5FF" w14:textId="77777777" w:rsidTr="00A32BF2">
        <w:trPr>
          <w:trHeight w:val="276"/>
          <w:tblCellSpacing w:w="15" w:type="dxa"/>
        </w:trPr>
        <w:tc>
          <w:tcPr>
            <w:tcW w:w="1226" w:type="dxa"/>
            <w:vAlign w:val="center"/>
            <w:hideMark/>
          </w:tcPr>
          <w:p w14:paraId="7068A626" w14:textId="77777777" w:rsidR="005778DC" w:rsidRPr="005778DC" w:rsidRDefault="005778DC" w:rsidP="007757AC">
            <w:pPr>
              <w:spacing w:after="0" w:line="240" w:lineRule="auto"/>
              <w:jc w:val="center"/>
              <w:rPr>
                <w:rFonts w:ascii="Sitka Banner" w:eastAsia="Times New Roman" w:hAnsi="Sitka Banner" w:cs="Avrile Serif"/>
                <w:lang w:eastAsia="tr-TR"/>
              </w:rPr>
            </w:pPr>
            <w:r w:rsidRPr="005778DC">
              <w:rPr>
                <w:rFonts w:ascii="Sitka Banner" w:eastAsia="Times New Roman" w:hAnsi="Sitka Banner" w:cs="Avrile Serif"/>
                <w:lang w:eastAsia="tr-TR"/>
              </w:rPr>
              <w:t>4</w:t>
            </w:r>
          </w:p>
        </w:tc>
        <w:tc>
          <w:tcPr>
            <w:tcW w:w="6927" w:type="dxa"/>
            <w:vAlign w:val="center"/>
            <w:hideMark/>
          </w:tcPr>
          <w:p w14:paraId="79BB04E0"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Kurumsal faaliyetleri ciddi şekilde etkiler</w:t>
            </w:r>
          </w:p>
        </w:tc>
      </w:tr>
      <w:tr w:rsidR="005778DC" w:rsidRPr="005778DC" w14:paraId="0D5D3736" w14:textId="77777777" w:rsidTr="00A32BF2">
        <w:trPr>
          <w:trHeight w:val="308"/>
          <w:tblCellSpacing w:w="15" w:type="dxa"/>
        </w:trPr>
        <w:tc>
          <w:tcPr>
            <w:tcW w:w="1226" w:type="dxa"/>
            <w:vAlign w:val="center"/>
            <w:hideMark/>
          </w:tcPr>
          <w:p w14:paraId="0407EB6B" w14:textId="77777777" w:rsidR="005778DC" w:rsidRPr="005778DC" w:rsidRDefault="005778DC" w:rsidP="007757AC">
            <w:pPr>
              <w:spacing w:after="0" w:line="240" w:lineRule="auto"/>
              <w:jc w:val="center"/>
              <w:rPr>
                <w:rFonts w:ascii="Sitka Banner" w:eastAsia="Times New Roman" w:hAnsi="Sitka Banner" w:cs="Avrile Serif"/>
                <w:lang w:eastAsia="tr-TR"/>
              </w:rPr>
            </w:pPr>
            <w:r w:rsidRPr="005778DC">
              <w:rPr>
                <w:rFonts w:ascii="Sitka Banner" w:eastAsia="Times New Roman" w:hAnsi="Sitka Banner" w:cs="Avrile Serif"/>
                <w:lang w:eastAsia="tr-TR"/>
              </w:rPr>
              <w:t>5</w:t>
            </w:r>
          </w:p>
        </w:tc>
        <w:tc>
          <w:tcPr>
            <w:tcW w:w="6927" w:type="dxa"/>
            <w:vAlign w:val="center"/>
            <w:hideMark/>
          </w:tcPr>
          <w:p w14:paraId="3EDF08B1"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Kurumsal faaliyetlerin durmasına kadar varan etki</w:t>
            </w:r>
          </w:p>
        </w:tc>
      </w:tr>
    </w:tbl>
    <w:p w14:paraId="4C1BBBFA" w14:textId="77777777" w:rsidR="005778DC" w:rsidRPr="005778DC" w:rsidRDefault="005778DC" w:rsidP="007757AC">
      <w:pPr>
        <w:spacing w:after="0" w:line="240" w:lineRule="auto"/>
        <w:outlineLvl w:val="2"/>
        <w:rPr>
          <w:rFonts w:ascii="Sitka Banner" w:eastAsia="Times New Roman" w:hAnsi="Sitka Banner" w:cs="Avrile Serif"/>
          <w:b/>
          <w:bCs/>
          <w:lang w:eastAsia="tr-TR"/>
        </w:rPr>
      </w:pPr>
    </w:p>
    <w:p w14:paraId="5F0749D9" w14:textId="77777777" w:rsidR="005778DC" w:rsidRPr="005778DC" w:rsidRDefault="005778DC" w:rsidP="00F62901">
      <w:pPr>
        <w:pStyle w:val="Balk4"/>
        <w:rPr>
          <w:rFonts w:eastAsia="Times New Roman"/>
          <w:lang w:eastAsia="tr-TR"/>
        </w:rPr>
      </w:pPr>
      <w:r w:rsidRPr="005778DC">
        <w:rPr>
          <w:rFonts w:eastAsia="Times New Roman"/>
          <w:lang w:eastAsia="tr-TR"/>
        </w:rPr>
        <w:t xml:space="preserve">Risk </w:t>
      </w:r>
      <w:proofErr w:type="spellStart"/>
      <w:r w:rsidRPr="005778DC">
        <w:rPr>
          <w:rFonts w:eastAsia="Times New Roman"/>
          <w:lang w:eastAsia="tr-TR"/>
        </w:rPr>
        <w:t>Sıkoru</w:t>
      </w:r>
      <w:proofErr w:type="spellEnd"/>
    </w:p>
    <w:p w14:paraId="35A8F67B" w14:textId="77777777" w:rsidR="005778DC" w:rsidRPr="005778DC" w:rsidRDefault="005778DC" w:rsidP="007757AC">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b/>
          <w:bCs/>
          <w:lang w:eastAsia="tr-TR"/>
        </w:rPr>
        <w:t xml:space="preserve">Risk </w:t>
      </w:r>
      <w:proofErr w:type="spellStart"/>
      <w:r w:rsidRPr="005778DC">
        <w:rPr>
          <w:rFonts w:ascii="Sitka Banner" w:eastAsia="Times New Roman" w:hAnsi="Sitka Banner" w:cs="Avrile Serif"/>
          <w:b/>
          <w:bCs/>
          <w:lang w:eastAsia="tr-TR"/>
        </w:rPr>
        <w:t>Sıkoru</w:t>
      </w:r>
      <w:proofErr w:type="spellEnd"/>
      <w:r w:rsidRPr="005778DC">
        <w:rPr>
          <w:rFonts w:ascii="Sitka Banner" w:eastAsia="Times New Roman" w:hAnsi="Sitka Banner" w:cs="Avrile Serif"/>
          <w:b/>
          <w:bCs/>
          <w:lang w:eastAsia="tr-TR"/>
        </w:rPr>
        <w:t xml:space="preserve"> = Olasılık × Etki</w:t>
      </w:r>
    </w:p>
    <w:tbl>
      <w:tblPr>
        <w:tblW w:w="82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6936"/>
      </w:tblGrid>
      <w:tr w:rsidR="005778DC" w:rsidRPr="005778DC" w14:paraId="46EEB0DB" w14:textId="77777777" w:rsidTr="00245869">
        <w:trPr>
          <w:trHeight w:val="283"/>
          <w:tblHeader/>
          <w:tblCellSpacing w:w="15" w:type="dxa"/>
        </w:trPr>
        <w:tc>
          <w:tcPr>
            <w:tcW w:w="1226" w:type="dxa"/>
            <w:shd w:val="clear" w:color="auto" w:fill="F2F2F2" w:themeFill="background1" w:themeFillShade="F2"/>
            <w:vAlign w:val="center"/>
            <w:hideMark/>
          </w:tcPr>
          <w:p w14:paraId="2E048EB2" w14:textId="39711F03" w:rsidR="005778DC" w:rsidRPr="005778DC" w:rsidRDefault="005778DC" w:rsidP="007757AC">
            <w:pPr>
              <w:spacing w:after="0" w:line="240" w:lineRule="auto"/>
              <w:jc w:val="center"/>
              <w:rPr>
                <w:rFonts w:ascii="Sitka Banner" w:eastAsia="Times New Roman" w:hAnsi="Sitka Banner" w:cs="Avrile Serif"/>
                <w:b/>
                <w:bCs/>
                <w:lang w:eastAsia="tr-TR"/>
              </w:rPr>
            </w:pPr>
            <w:r w:rsidRPr="005778DC">
              <w:rPr>
                <w:rFonts w:ascii="Sitka Banner" w:eastAsia="Times New Roman" w:hAnsi="Sitka Banner" w:cs="Avrile Serif"/>
                <w:b/>
                <w:bCs/>
                <w:lang w:eastAsia="tr-TR"/>
              </w:rPr>
              <w:t xml:space="preserve">Risk </w:t>
            </w:r>
            <w:proofErr w:type="spellStart"/>
            <w:r w:rsidRPr="005778DC">
              <w:rPr>
                <w:rFonts w:ascii="Sitka Banner" w:eastAsia="Times New Roman" w:hAnsi="Sitka Banner" w:cs="Avrile Serif"/>
                <w:b/>
                <w:bCs/>
                <w:lang w:eastAsia="tr-TR"/>
              </w:rPr>
              <w:t>S</w:t>
            </w:r>
            <w:r w:rsidR="008E2612">
              <w:rPr>
                <w:rFonts w:ascii="Sitka Banner" w:eastAsia="Times New Roman" w:hAnsi="Sitka Banner" w:cs="Avrile Serif"/>
                <w:b/>
                <w:bCs/>
                <w:lang w:eastAsia="tr-TR"/>
              </w:rPr>
              <w:t>ı</w:t>
            </w:r>
            <w:r w:rsidRPr="005778DC">
              <w:rPr>
                <w:rFonts w:ascii="Sitka Banner" w:eastAsia="Times New Roman" w:hAnsi="Sitka Banner" w:cs="Avrile Serif"/>
                <w:b/>
                <w:bCs/>
                <w:lang w:eastAsia="tr-TR"/>
              </w:rPr>
              <w:t>koru</w:t>
            </w:r>
            <w:proofErr w:type="spellEnd"/>
          </w:p>
        </w:tc>
        <w:tc>
          <w:tcPr>
            <w:tcW w:w="6891" w:type="dxa"/>
            <w:shd w:val="clear" w:color="auto" w:fill="F2F2F2" w:themeFill="background1" w:themeFillShade="F2"/>
            <w:vAlign w:val="center"/>
            <w:hideMark/>
          </w:tcPr>
          <w:p w14:paraId="7FE31D79" w14:textId="77777777" w:rsidR="005778DC" w:rsidRPr="005778DC" w:rsidRDefault="005778DC" w:rsidP="007757AC">
            <w:pPr>
              <w:spacing w:after="0" w:line="240" w:lineRule="auto"/>
              <w:jc w:val="center"/>
              <w:rPr>
                <w:rFonts w:ascii="Sitka Banner" w:eastAsia="Times New Roman" w:hAnsi="Sitka Banner" w:cs="Avrile Serif"/>
                <w:b/>
                <w:bCs/>
                <w:lang w:eastAsia="tr-TR"/>
              </w:rPr>
            </w:pPr>
            <w:r w:rsidRPr="005778DC">
              <w:rPr>
                <w:rFonts w:ascii="Sitka Banner" w:eastAsia="Times New Roman" w:hAnsi="Sitka Banner" w:cs="Avrile Serif"/>
                <w:b/>
                <w:bCs/>
                <w:lang w:eastAsia="tr-TR"/>
              </w:rPr>
              <w:t>Risk Düzeyi</w:t>
            </w:r>
          </w:p>
        </w:tc>
      </w:tr>
      <w:tr w:rsidR="001339CA" w:rsidRPr="005778DC" w14:paraId="1647D4B4" w14:textId="77777777" w:rsidTr="00A32BF2">
        <w:trPr>
          <w:trHeight w:val="283"/>
          <w:tblCellSpacing w:w="15" w:type="dxa"/>
        </w:trPr>
        <w:tc>
          <w:tcPr>
            <w:tcW w:w="1226" w:type="dxa"/>
            <w:vAlign w:val="center"/>
            <w:hideMark/>
          </w:tcPr>
          <w:p w14:paraId="4E038BD0" w14:textId="01595CB1" w:rsidR="001339CA" w:rsidRPr="005778DC" w:rsidRDefault="00BA1597"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5</w:t>
            </w:r>
            <w:r w:rsidR="001339CA" w:rsidRPr="005778DC">
              <w:rPr>
                <w:rFonts w:ascii="Sitka Banner" w:eastAsia="Times New Roman" w:hAnsi="Sitka Banner" w:cs="Avrile Serif"/>
                <w:lang w:eastAsia="tr-TR"/>
              </w:rPr>
              <w:t xml:space="preserve"> – </w:t>
            </w:r>
            <w:r w:rsidR="001339CA">
              <w:rPr>
                <w:rFonts w:ascii="Sitka Banner" w:eastAsia="Times New Roman" w:hAnsi="Sitka Banner" w:cs="Avrile Serif"/>
                <w:lang w:eastAsia="tr-TR"/>
              </w:rPr>
              <w:t>6</w:t>
            </w:r>
          </w:p>
        </w:tc>
        <w:tc>
          <w:tcPr>
            <w:tcW w:w="6891" w:type="dxa"/>
            <w:vAlign w:val="center"/>
            <w:hideMark/>
          </w:tcPr>
          <w:p w14:paraId="791784A0" w14:textId="77777777" w:rsidR="001339CA" w:rsidRPr="005778DC" w:rsidRDefault="001339CA" w:rsidP="001339CA">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Düşük</w:t>
            </w:r>
          </w:p>
        </w:tc>
      </w:tr>
      <w:tr w:rsidR="001339CA" w:rsidRPr="005778DC" w14:paraId="5D55C7C9" w14:textId="77777777" w:rsidTr="00A32BF2">
        <w:trPr>
          <w:trHeight w:val="283"/>
          <w:tblCellSpacing w:w="15" w:type="dxa"/>
        </w:trPr>
        <w:tc>
          <w:tcPr>
            <w:tcW w:w="1226" w:type="dxa"/>
            <w:vAlign w:val="center"/>
            <w:hideMark/>
          </w:tcPr>
          <w:p w14:paraId="5CB7CA7E" w14:textId="46DDC376" w:rsidR="001339CA" w:rsidRPr="005778DC" w:rsidRDefault="001339CA"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7 - 8</w:t>
            </w:r>
          </w:p>
        </w:tc>
        <w:tc>
          <w:tcPr>
            <w:tcW w:w="6891" w:type="dxa"/>
            <w:vAlign w:val="center"/>
            <w:hideMark/>
          </w:tcPr>
          <w:p w14:paraId="11E01A18" w14:textId="77777777" w:rsidR="001339CA" w:rsidRPr="005778DC" w:rsidRDefault="001339CA" w:rsidP="001339CA">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Orta</w:t>
            </w:r>
          </w:p>
        </w:tc>
      </w:tr>
      <w:tr w:rsidR="001339CA" w:rsidRPr="005778DC" w14:paraId="66CF1C87" w14:textId="77777777" w:rsidTr="00A32BF2">
        <w:trPr>
          <w:trHeight w:val="283"/>
          <w:tblCellSpacing w:w="15" w:type="dxa"/>
        </w:trPr>
        <w:tc>
          <w:tcPr>
            <w:tcW w:w="1226" w:type="dxa"/>
            <w:vAlign w:val="center"/>
            <w:hideMark/>
          </w:tcPr>
          <w:p w14:paraId="3EDE4548" w14:textId="59789DEC" w:rsidR="001339CA" w:rsidRPr="005778DC" w:rsidRDefault="001339CA"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9 - 10</w:t>
            </w:r>
          </w:p>
        </w:tc>
        <w:tc>
          <w:tcPr>
            <w:tcW w:w="6891" w:type="dxa"/>
            <w:vAlign w:val="center"/>
            <w:hideMark/>
          </w:tcPr>
          <w:p w14:paraId="7014BE22" w14:textId="77777777" w:rsidR="001339CA" w:rsidRPr="005778DC" w:rsidRDefault="001339CA" w:rsidP="001339CA">
            <w:pPr>
              <w:spacing w:after="0" w:line="240" w:lineRule="auto"/>
              <w:rPr>
                <w:rFonts w:ascii="Sitka Banner" w:eastAsia="Times New Roman" w:hAnsi="Sitka Banner" w:cs="Avrile Serif"/>
                <w:lang w:eastAsia="tr-TR"/>
              </w:rPr>
            </w:pPr>
            <w:r w:rsidRPr="005778DC">
              <w:rPr>
                <w:rFonts w:ascii="Sitka Banner" w:eastAsia="Times New Roman" w:hAnsi="Sitka Banner" w:cs="Avrile Serif"/>
                <w:lang w:eastAsia="tr-TR"/>
              </w:rPr>
              <w:t>Yüksek</w:t>
            </w:r>
          </w:p>
        </w:tc>
      </w:tr>
      <w:tr w:rsidR="001339CA" w:rsidRPr="005778DC" w14:paraId="26154EE7" w14:textId="77777777" w:rsidTr="00A32BF2">
        <w:trPr>
          <w:trHeight w:val="283"/>
          <w:tblCellSpacing w:w="15" w:type="dxa"/>
        </w:trPr>
        <w:tc>
          <w:tcPr>
            <w:tcW w:w="1226" w:type="dxa"/>
            <w:vAlign w:val="center"/>
            <w:hideMark/>
          </w:tcPr>
          <w:p w14:paraId="328662C0" w14:textId="1422056B" w:rsidR="001339CA" w:rsidRPr="005778DC" w:rsidRDefault="001339CA" w:rsidP="001339CA">
            <w:pPr>
              <w:spacing w:after="0" w:line="240" w:lineRule="auto"/>
              <w:jc w:val="center"/>
              <w:rPr>
                <w:rFonts w:ascii="Sitka Banner" w:eastAsia="Times New Roman" w:hAnsi="Sitka Banner" w:cs="Avrile Serif"/>
                <w:lang w:eastAsia="tr-TR"/>
              </w:rPr>
            </w:pPr>
            <w:r>
              <w:rPr>
                <w:rFonts w:ascii="Sitka Banner" w:eastAsia="Times New Roman" w:hAnsi="Sitka Banner" w:cs="Avrile Serif"/>
                <w:lang w:eastAsia="tr-TR"/>
              </w:rPr>
              <w:t>11 - 12</w:t>
            </w:r>
          </w:p>
        </w:tc>
        <w:tc>
          <w:tcPr>
            <w:tcW w:w="6891" w:type="dxa"/>
            <w:vAlign w:val="center"/>
            <w:hideMark/>
          </w:tcPr>
          <w:p w14:paraId="68873551" w14:textId="7A096FA0" w:rsidR="001339CA" w:rsidRPr="005778DC" w:rsidRDefault="008507D4" w:rsidP="001339CA">
            <w:pPr>
              <w:spacing w:after="0" w:line="240" w:lineRule="auto"/>
              <w:rPr>
                <w:rFonts w:ascii="Sitka Banner" w:eastAsia="Times New Roman" w:hAnsi="Sitka Banner" w:cs="Avrile Serif"/>
                <w:lang w:eastAsia="tr-TR"/>
              </w:rPr>
            </w:pPr>
            <w:proofErr w:type="spellStart"/>
            <w:r>
              <w:rPr>
                <w:rFonts w:ascii="Sitka Banner" w:eastAsia="Times New Roman" w:hAnsi="Sitka Banner" w:cs="Avrile Serif"/>
                <w:lang w:eastAsia="tr-TR"/>
              </w:rPr>
              <w:t>Kıritik</w:t>
            </w:r>
            <w:proofErr w:type="spellEnd"/>
          </w:p>
        </w:tc>
      </w:tr>
    </w:tbl>
    <w:p w14:paraId="1A80ABAB" w14:textId="77777777" w:rsidR="005778DC" w:rsidRPr="005778DC" w:rsidRDefault="005778DC" w:rsidP="007757AC">
      <w:pPr>
        <w:spacing w:after="0" w:line="240" w:lineRule="auto"/>
        <w:rPr>
          <w:rFonts w:ascii="Sitka Banner" w:eastAsia="Times New Roman" w:hAnsi="Sitka Banner" w:cs="Avrile Serif"/>
          <w:lang w:eastAsia="tr-TR"/>
        </w:rPr>
      </w:pPr>
    </w:p>
    <w:p w14:paraId="554677FE" w14:textId="35490C94" w:rsidR="005778DC" w:rsidRPr="005778DC" w:rsidRDefault="005778DC" w:rsidP="007757AC">
      <w:pPr>
        <w:spacing w:after="0" w:line="240" w:lineRule="auto"/>
        <w:rPr>
          <w:rFonts w:ascii="Sitka Banner" w:eastAsia="Times New Roman" w:hAnsi="Sitka Banner" w:cs="Avrile Serif"/>
          <w:b/>
          <w:bCs/>
          <w:kern w:val="36"/>
          <w:lang w:eastAsia="tr-TR"/>
        </w:rPr>
      </w:pPr>
    </w:p>
    <w:p w14:paraId="5DCA48DF" w14:textId="77777777" w:rsidR="005778DC" w:rsidRDefault="005778DC" w:rsidP="007757AC">
      <w:pPr>
        <w:spacing w:after="0" w:line="240" w:lineRule="auto"/>
        <w:rPr>
          <w:rFonts w:ascii="Sitka Banner" w:eastAsia="Times New Roman" w:hAnsi="Sitka Banner" w:cs="Avrile Serif"/>
          <w:b/>
          <w:bCs/>
          <w:kern w:val="36"/>
          <w:lang w:eastAsia="tr-TR"/>
        </w:rPr>
        <w:sectPr w:rsidR="005778DC">
          <w:pgSz w:w="11906" w:h="16838"/>
          <w:pgMar w:top="1417" w:right="1417" w:bottom="1417" w:left="1417" w:header="708" w:footer="708" w:gutter="0"/>
          <w:cols w:space="708"/>
          <w:docGrid w:linePitch="360"/>
        </w:sectPr>
      </w:pPr>
    </w:p>
    <w:p w14:paraId="1726D656" w14:textId="117CB47D" w:rsidR="005778DC" w:rsidRDefault="005778DC" w:rsidP="00F62901">
      <w:pPr>
        <w:pStyle w:val="Balk3"/>
        <w:rPr>
          <w:rFonts w:eastAsia="Times New Roman"/>
          <w:lang w:eastAsia="tr-TR"/>
        </w:rPr>
      </w:pPr>
      <w:r w:rsidRPr="005778DC">
        <w:rPr>
          <w:rFonts w:eastAsia="Times New Roman"/>
          <w:lang w:eastAsia="tr-TR"/>
        </w:rPr>
        <w:lastRenderedPageBreak/>
        <w:t>2. Kurumsal Risk Değerlendirme Tablosu</w:t>
      </w:r>
    </w:p>
    <w:p w14:paraId="7824CE9D" w14:textId="436BCF11" w:rsidR="003E7A4F" w:rsidRPr="003E7A4F" w:rsidRDefault="003E7A4F" w:rsidP="003E7A4F">
      <w:pPr>
        <w:spacing w:after="0" w:line="240" w:lineRule="auto"/>
        <w:jc w:val="right"/>
        <w:rPr>
          <w:rFonts w:ascii="Sitka Banner" w:hAnsi="Sitka Banner" w:cstheme="minorHAnsi"/>
        </w:rPr>
      </w:pPr>
    </w:p>
    <w:tbl>
      <w:tblPr>
        <w:tblStyle w:val="DzTablo1"/>
        <w:tblW w:w="14402" w:type="dxa"/>
        <w:tblLook w:val="04A0" w:firstRow="1" w:lastRow="0" w:firstColumn="1" w:lastColumn="0" w:noHBand="0" w:noVBand="1"/>
      </w:tblPr>
      <w:tblGrid>
        <w:gridCol w:w="1016"/>
        <w:gridCol w:w="7445"/>
        <w:gridCol w:w="1312"/>
        <w:gridCol w:w="1311"/>
        <w:gridCol w:w="1459"/>
        <w:gridCol w:w="1859"/>
      </w:tblGrid>
      <w:tr w:rsidR="00A32BF2" w:rsidRPr="00245869" w14:paraId="0B528DEB" w14:textId="77777777" w:rsidTr="004D780E">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016" w:type="dxa"/>
            <w:shd w:val="clear" w:color="auto" w:fill="C1E4F5" w:themeFill="accent1" w:themeFillTint="33"/>
            <w:vAlign w:val="center"/>
          </w:tcPr>
          <w:p w14:paraId="541E376E" w14:textId="0E6A9B1B" w:rsidR="005778DC" w:rsidRPr="00245869" w:rsidRDefault="005778DC" w:rsidP="00F44DAC">
            <w:pPr>
              <w:jc w:val="center"/>
              <w:rPr>
                <w:rFonts w:ascii="Sitka Banner" w:hAnsi="Sitka Banner" w:cs="Avrile Serif"/>
                <w:szCs w:val="22"/>
              </w:rPr>
            </w:pPr>
            <w:r w:rsidRPr="00245869">
              <w:rPr>
                <w:rFonts w:ascii="Sitka Banner" w:eastAsia="Times New Roman" w:hAnsi="Sitka Banner" w:cs="Avrile Serif"/>
                <w:bCs w:val="0"/>
                <w:szCs w:val="22"/>
                <w:lang w:eastAsia="tr-TR"/>
              </w:rPr>
              <w:t>Risk No</w:t>
            </w:r>
          </w:p>
        </w:tc>
        <w:tc>
          <w:tcPr>
            <w:tcW w:w="7445" w:type="dxa"/>
            <w:shd w:val="clear" w:color="auto" w:fill="C1E4F5" w:themeFill="accent1" w:themeFillTint="33"/>
            <w:vAlign w:val="center"/>
          </w:tcPr>
          <w:p w14:paraId="26416987" w14:textId="2ACD1E9F" w:rsidR="005778DC" w:rsidRPr="00245869" w:rsidRDefault="005778DC" w:rsidP="00F44DAC">
            <w:pP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bCs w:val="0"/>
                <w:szCs w:val="22"/>
                <w:lang w:eastAsia="tr-TR"/>
              </w:rPr>
              <w:t>Risk Tanımı</w:t>
            </w:r>
          </w:p>
        </w:tc>
        <w:tc>
          <w:tcPr>
            <w:tcW w:w="1312" w:type="dxa"/>
            <w:shd w:val="clear" w:color="auto" w:fill="C1E4F5" w:themeFill="accent1" w:themeFillTint="33"/>
            <w:vAlign w:val="center"/>
          </w:tcPr>
          <w:p w14:paraId="367A2F78" w14:textId="1A1C7C00" w:rsidR="005778DC" w:rsidRPr="00245869" w:rsidRDefault="005778DC" w:rsidP="00F44DAC">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bCs w:val="0"/>
                <w:szCs w:val="22"/>
                <w:lang w:eastAsia="tr-TR"/>
              </w:rPr>
              <w:t>Etki</w:t>
            </w:r>
          </w:p>
        </w:tc>
        <w:tc>
          <w:tcPr>
            <w:tcW w:w="1311" w:type="dxa"/>
            <w:shd w:val="clear" w:color="auto" w:fill="C1E4F5" w:themeFill="accent1" w:themeFillTint="33"/>
            <w:vAlign w:val="center"/>
          </w:tcPr>
          <w:p w14:paraId="087BD6C1" w14:textId="51CDD55B" w:rsidR="005778DC" w:rsidRPr="00245869" w:rsidRDefault="005778DC" w:rsidP="00F44DAC">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bCs w:val="0"/>
                <w:szCs w:val="22"/>
                <w:lang w:eastAsia="tr-TR"/>
              </w:rPr>
              <w:t>Olasılık</w:t>
            </w:r>
          </w:p>
        </w:tc>
        <w:tc>
          <w:tcPr>
            <w:tcW w:w="1459" w:type="dxa"/>
            <w:shd w:val="clear" w:color="auto" w:fill="C1E4F5" w:themeFill="accent1" w:themeFillTint="33"/>
            <w:vAlign w:val="center"/>
          </w:tcPr>
          <w:p w14:paraId="11EA5A85" w14:textId="713998B1" w:rsidR="005778DC" w:rsidRPr="00245869" w:rsidRDefault="005778DC" w:rsidP="0049799C">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bCs w:val="0"/>
                <w:szCs w:val="22"/>
                <w:lang w:eastAsia="tr-TR"/>
              </w:rPr>
              <w:t xml:space="preserve">Risk </w:t>
            </w:r>
            <w:r w:rsidR="0049799C">
              <w:rPr>
                <w:rFonts w:ascii="Sitka Banner" w:eastAsia="Times New Roman" w:hAnsi="Sitka Banner" w:cs="Avrile Serif"/>
                <w:bCs w:val="0"/>
                <w:szCs w:val="22"/>
                <w:lang w:eastAsia="tr-TR"/>
              </w:rPr>
              <w:t>Puanı</w:t>
            </w:r>
          </w:p>
        </w:tc>
        <w:tc>
          <w:tcPr>
            <w:tcW w:w="1859" w:type="dxa"/>
            <w:shd w:val="clear" w:color="auto" w:fill="C1E4F5" w:themeFill="accent1" w:themeFillTint="33"/>
            <w:vAlign w:val="center"/>
          </w:tcPr>
          <w:p w14:paraId="669F60D4" w14:textId="7D13BDBC" w:rsidR="005778DC" w:rsidRPr="00245869" w:rsidRDefault="005778DC" w:rsidP="00F44DAC">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bCs w:val="0"/>
                <w:szCs w:val="22"/>
                <w:lang w:eastAsia="tr-TR"/>
              </w:rPr>
              <w:t>Kontrol Düzeyi</w:t>
            </w:r>
          </w:p>
        </w:tc>
      </w:tr>
      <w:tr w:rsidR="00F44DAC" w:rsidRPr="00245869" w14:paraId="16777296" w14:textId="77777777" w:rsidTr="00F44DA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791B2F3C" w14:textId="5DA5420B" w:rsidR="00F44DAC" w:rsidRPr="00245869" w:rsidRDefault="00245869" w:rsidP="00F44DAC">
            <w:pPr>
              <w:jc w:val="center"/>
              <w:rPr>
                <w:rFonts w:ascii="Sitka Banner" w:hAnsi="Sitka Banner" w:cs="Avrile Serif"/>
                <w:szCs w:val="22"/>
              </w:rPr>
            </w:pPr>
            <w:r w:rsidRPr="00245869">
              <w:rPr>
                <w:rFonts w:ascii="Sitka Banner" w:hAnsi="Sitka Banner" w:cs="Avrile Serif"/>
                <w:szCs w:val="22"/>
              </w:rPr>
              <w:t>1</w:t>
            </w:r>
          </w:p>
        </w:tc>
        <w:tc>
          <w:tcPr>
            <w:tcW w:w="7445" w:type="dxa"/>
            <w:vAlign w:val="center"/>
          </w:tcPr>
          <w:p w14:paraId="22EFF9D9" w14:textId="72834977" w:rsidR="00F44DAC" w:rsidRPr="00245869" w:rsidRDefault="00F44DAC" w:rsidP="00F44DAC">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Personel yetersizliği</w:t>
            </w:r>
          </w:p>
        </w:tc>
        <w:tc>
          <w:tcPr>
            <w:tcW w:w="1312" w:type="dxa"/>
            <w:vAlign w:val="center"/>
          </w:tcPr>
          <w:p w14:paraId="6B50C6C8" w14:textId="31A65856" w:rsidR="00F44DAC" w:rsidRPr="00245869" w:rsidRDefault="00F44DAC" w:rsidP="00F44DAC">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14E6D567" w14:textId="5597A9B1" w:rsidR="00F44DAC" w:rsidRPr="00245869" w:rsidRDefault="00F44DAC" w:rsidP="00F44DAC">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1459" w:type="dxa"/>
            <w:vAlign w:val="center"/>
          </w:tcPr>
          <w:p w14:paraId="769595E0" w14:textId="3655CBF6" w:rsidR="00F44DAC" w:rsidRPr="00245869" w:rsidRDefault="00F44DAC" w:rsidP="00F44DAC">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1859" w:type="dxa"/>
            <w:vAlign w:val="center"/>
          </w:tcPr>
          <w:p w14:paraId="63A39AD3" w14:textId="5599A4A8" w:rsidR="00F44DAC" w:rsidRPr="00245869" w:rsidRDefault="00E1229B" w:rsidP="00F44DAC">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Pr>
                <w:rFonts w:ascii="Sitka Banner" w:eastAsia="Times New Roman" w:hAnsi="Sitka Banner" w:cs="Avrile Serif"/>
                <w:szCs w:val="22"/>
                <w:lang w:eastAsia="tr-TR"/>
              </w:rPr>
              <w:t>Kıritik</w:t>
            </w:r>
          </w:p>
        </w:tc>
      </w:tr>
      <w:tr w:rsidR="009D4899" w:rsidRPr="00245869" w14:paraId="5DA1AF1D" w14:textId="77777777" w:rsidTr="008F4435">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0B8EB031" w14:textId="27E38BAB" w:rsidR="009D4899" w:rsidRPr="00245869" w:rsidRDefault="009D4899" w:rsidP="009D4899">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2</w:t>
            </w:r>
          </w:p>
        </w:tc>
        <w:tc>
          <w:tcPr>
            <w:tcW w:w="7445" w:type="dxa"/>
            <w:vAlign w:val="center"/>
          </w:tcPr>
          <w:p w14:paraId="7C0A0623" w14:textId="0C9E8FA0" w:rsidR="009D4899" w:rsidRPr="00245869" w:rsidRDefault="009D4899" w:rsidP="009D4899">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Kullanıcı verilerinin korunamaması</w:t>
            </w:r>
          </w:p>
        </w:tc>
        <w:tc>
          <w:tcPr>
            <w:tcW w:w="1312" w:type="dxa"/>
            <w:vAlign w:val="center"/>
          </w:tcPr>
          <w:p w14:paraId="279A71B7" w14:textId="5A799B5B"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311" w:type="dxa"/>
            <w:vAlign w:val="center"/>
          </w:tcPr>
          <w:p w14:paraId="6B093CD7" w14:textId="0649C9F4"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5C6FE942" w14:textId="57D54B96"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12</w:t>
            </w:r>
          </w:p>
        </w:tc>
        <w:tc>
          <w:tcPr>
            <w:tcW w:w="1859" w:type="dxa"/>
          </w:tcPr>
          <w:p w14:paraId="4C546B35" w14:textId="2831387F"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proofErr w:type="spellStart"/>
            <w:r w:rsidRPr="00FE2440">
              <w:rPr>
                <w:rFonts w:ascii="Sitka Banner" w:eastAsia="Times New Roman" w:hAnsi="Sitka Banner" w:cs="Avrile Serif"/>
                <w:szCs w:val="22"/>
                <w:lang w:eastAsia="tr-TR"/>
              </w:rPr>
              <w:t>Kıritik</w:t>
            </w:r>
            <w:proofErr w:type="spellEnd"/>
          </w:p>
        </w:tc>
      </w:tr>
      <w:tr w:rsidR="009D4899" w:rsidRPr="00245869" w14:paraId="557B7AAD" w14:textId="77777777" w:rsidTr="008F443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26C380DC" w14:textId="5F71F9A2" w:rsidR="009D4899" w:rsidRPr="00245869" w:rsidRDefault="009D4899" w:rsidP="009D4899">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7445" w:type="dxa"/>
            <w:vAlign w:val="center"/>
          </w:tcPr>
          <w:p w14:paraId="35334DA4" w14:textId="1F6E7842" w:rsidR="009D4899" w:rsidRPr="00245869" w:rsidRDefault="009D4899" w:rsidP="009D4899">
            <w:pP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Otomasyon sisteminde kesinti</w:t>
            </w:r>
          </w:p>
        </w:tc>
        <w:tc>
          <w:tcPr>
            <w:tcW w:w="1312" w:type="dxa"/>
            <w:vAlign w:val="center"/>
          </w:tcPr>
          <w:p w14:paraId="0C365EA1" w14:textId="6C08342C"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311" w:type="dxa"/>
            <w:vAlign w:val="center"/>
          </w:tcPr>
          <w:p w14:paraId="1CD8F5FF" w14:textId="11C65EAB"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4A61F142" w14:textId="022A8225"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12</w:t>
            </w:r>
          </w:p>
        </w:tc>
        <w:tc>
          <w:tcPr>
            <w:tcW w:w="1859" w:type="dxa"/>
          </w:tcPr>
          <w:p w14:paraId="2A713E9B" w14:textId="5D668649"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proofErr w:type="spellStart"/>
            <w:r w:rsidRPr="00FE2440">
              <w:rPr>
                <w:rFonts w:ascii="Sitka Banner" w:eastAsia="Times New Roman" w:hAnsi="Sitka Banner" w:cs="Avrile Serif"/>
                <w:szCs w:val="22"/>
                <w:lang w:eastAsia="tr-TR"/>
              </w:rPr>
              <w:t>Kıritik</w:t>
            </w:r>
            <w:proofErr w:type="spellEnd"/>
          </w:p>
        </w:tc>
      </w:tr>
      <w:tr w:rsidR="009D4899" w:rsidRPr="00245869" w14:paraId="435A05AA" w14:textId="77777777" w:rsidTr="008F4435">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5B91ADBE" w14:textId="3282A5E0" w:rsidR="009D4899" w:rsidRPr="00245869" w:rsidRDefault="009D4899" w:rsidP="009D4899">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7445" w:type="dxa"/>
            <w:vAlign w:val="center"/>
          </w:tcPr>
          <w:p w14:paraId="7EC3499B" w14:textId="7B907B5C" w:rsidR="009D4899" w:rsidRPr="00245869" w:rsidRDefault="009D4899" w:rsidP="009D4899">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Kullanıcı yoğunluğu</w:t>
            </w:r>
          </w:p>
        </w:tc>
        <w:tc>
          <w:tcPr>
            <w:tcW w:w="1312" w:type="dxa"/>
            <w:vAlign w:val="center"/>
          </w:tcPr>
          <w:p w14:paraId="24EBBB9E" w14:textId="70D98270"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311" w:type="dxa"/>
            <w:vAlign w:val="center"/>
          </w:tcPr>
          <w:p w14:paraId="02895D11" w14:textId="636DF301"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459" w:type="dxa"/>
            <w:vAlign w:val="center"/>
          </w:tcPr>
          <w:p w14:paraId="6AC3FF48" w14:textId="0C1051FF"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12</w:t>
            </w:r>
          </w:p>
        </w:tc>
        <w:tc>
          <w:tcPr>
            <w:tcW w:w="1859" w:type="dxa"/>
          </w:tcPr>
          <w:p w14:paraId="7C257081" w14:textId="7CD776B2"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proofErr w:type="spellStart"/>
            <w:r w:rsidRPr="00FE2440">
              <w:rPr>
                <w:rFonts w:ascii="Sitka Banner" w:eastAsia="Times New Roman" w:hAnsi="Sitka Banner" w:cs="Avrile Serif"/>
                <w:szCs w:val="22"/>
                <w:lang w:eastAsia="tr-TR"/>
              </w:rPr>
              <w:t>Kıritik</w:t>
            </w:r>
            <w:proofErr w:type="spellEnd"/>
          </w:p>
        </w:tc>
      </w:tr>
      <w:tr w:rsidR="009D4899" w:rsidRPr="00245869" w14:paraId="0B6FEFC3" w14:textId="77777777" w:rsidTr="008F443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0165B696" w14:textId="59225D09" w:rsidR="009D4899" w:rsidRPr="00245869" w:rsidRDefault="009D4899" w:rsidP="009D4899">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5</w:t>
            </w:r>
          </w:p>
        </w:tc>
        <w:tc>
          <w:tcPr>
            <w:tcW w:w="7445" w:type="dxa"/>
            <w:vAlign w:val="center"/>
          </w:tcPr>
          <w:p w14:paraId="361A4FDD" w14:textId="44E85CD0" w:rsidR="009D4899" w:rsidRPr="00245869" w:rsidRDefault="009D4899" w:rsidP="009D4899">
            <w:pP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24 saat hizmette güvenlik riskleri</w:t>
            </w:r>
          </w:p>
        </w:tc>
        <w:tc>
          <w:tcPr>
            <w:tcW w:w="1312" w:type="dxa"/>
            <w:vAlign w:val="center"/>
          </w:tcPr>
          <w:p w14:paraId="2A76B40B" w14:textId="213D814A"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311" w:type="dxa"/>
            <w:vAlign w:val="center"/>
          </w:tcPr>
          <w:p w14:paraId="26E5D85F" w14:textId="4F95B2AC"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5AAA8E33" w14:textId="3CF45291"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12</w:t>
            </w:r>
          </w:p>
        </w:tc>
        <w:tc>
          <w:tcPr>
            <w:tcW w:w="1859" w:type="dxa"/>
          </w:tcPr>
          <w:p w14:paraId="5C1E24A0" w14:textId="7B557064" w:rsidR="009D4899" w:rsidRPr="00245869" w:rsidRDefault="009D4899" w:rsidP="009D4899">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proofErr w:type="spellStart"/>
            <w:r w:rsidRPr="00FE2440">
              <w:rPr>
                <w:rFonts w:ascii="Sitka Banner" w:eastAsia="Times New Roman" w:hAnsi="Sitka Banner" w:cs="Avrile Serif"/>
                <w:szCs w:val="22"/>
                <w:lang w:eastAsia="tr-TR"/>
              </w:rPr>
              <w:t>Kıritik</w:t>
            </w:r>
            <w:proofErr w:type="spellEnd"/>
          </w:p>
        </w:tc>
      </w:tr>
      <w:tr w:rsidR="009D4899" w:rsidRPr="00245869" w14:paraId="77FA6918" w14:textId="77777777" w:rsidTr="008F4435">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32AD76A3" w14:textId="57D8F49D" w:rsidR="009D4899" w:rsidRPr="00245869" w:rsidRDefault="00CB2055" w:rsidP="009D4899">
            <w:pPr>
              <w:jc w:val="center"/>
              <w:rPr>
                <w:rFonts w:ascii="Sitka Banner" w:eastAsia="Times New Roman" w:hAnsi="Sitka Banner" w:cs="Avrile Serif"/>
                <w:szCs w:val="22"/>
                <w:lang w:eastAsia="tr-TR"/>
              </w:rPr>
            </w:pPr>
            <w:r>
              <w:rPr>
                <w:rFonts w:ascii="Sitka Banner" w:eastAsia="Times New Roman" w:hAnsi="Sitka Banner" w:cs="Avrile Serif"/>
                <w:szCs w:val="22"/>
                <w:lang w:eastAsia="tr-TR"/>
              </w:rPr>
              <w:t>6</w:t>
            </w:r>
          </w:p>
        </w:tc>
        <w:tc>
          <w:tcPr>
            <w:tcW w:w="7445" w:type="dxa"/>
            <w:vAlign w:val="center"/>
          </w:tcPr>
          <w:p w14:paraId="43AD09C8" w14:textId="315C9B09" w:rsidR="009D4899" w:rsidRPr="00245869" w:rsidRDefault="009D4899" w:rsidP="009D4899">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Dijital dönüşümün yetersizliği</w:t>
            </w:r>
          </w:p>
        </w:tc>
        <w:tc>
          <w:tcPr>
            <w:tcW w:w="1312" w:type="dxa"/>
            <w:vAlign w:val="center"/>
          </w:tcPr>
          <w:p w14:paraId="605D0AD5" w14:textId="48B465C9"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311" w:type="dxa"/>
            <w:vAlign w:val="center"/>
          </w:tcPr>
          <w:p w14:paraId="6C756AAA" w14:textId="4BB1AEBA"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6F89DB10" w14:textId="7A89062F"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12</w:t>
            </w:r>
          </w:p>
        </w:tc>
        <w:tc>
          <w:tcPr>
            <w:tcW w:w="1859" w:type="dxa"/>
          </w:tcPr>
          <w:p w14:paraId="16A5F6D1" w14:textId="3CC69BAB" w:rsidR="009D4899" w:rsidRPr="00245869" w:rsidRDefault="009D4899" w:rsidP="009D4899">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proofErr w:type="spellStart"/>
            <w:r w:rsidRPr="00FE2440">
              <w:rPr>
                <w:rFonts w:ascii="Sitka Banner" w:eastAsia="Times New Roman" w:hAnsi="Sitka Banner" w:cs="Avrile Serif"/>
                <w:szCs w:val="22"/>
                <w:lang w:eastAsia="tr-TR"/>
              </w:rPr>
              <w:t>Kıritik</w:t>
            </w:r>
            <w:proofErr w:type="spellEnd"/>
          </w:p>
        </w:tc>
      </w:tr>
      <w:tr w:rsidR="00CB2055" w:rsidRPr="00245869" w14:paraId="3DD0967A" w14:textId="77777777" w:rsidTr="008F443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5A010BE1" w14:textId="78B8DD28" w:rsidR="00CB2055" w:rsidRPr="00245869" w:rsidRDefault="00CB2055" w:rsidP="00CB2055">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7</w:t>
            </w:r>
          </w:p>
        </w:tc>
        <w:tc>
          <w:tcPr>
            <w:tcW w:w="7445" w:type="dxa"/>
            <w:vAlign w:val="center"/>
          </w:tcPr>
          <w:p w14:paraId="75319DFD" w14:textId="63685425"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Yetkisiz materyal çıkışı</w:t>
            </w:r>
          </w:p>
        </w:tc>
        <w:tc>
          <w:tcPr>
            <w:tcW w:w="1312" w:type="dxa"/>
            <w:vAlign w:val="center"/>
          </w:tcPr>
          <w:p w14:paraId="0B86D84B" w14:textId="3470F56B"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311" w:type="dxa"/>
            <w:vAlign w:val="center"/>
          </w:tcPr>
          <w:p w14:paraId="4F245F94" w14:textId="6C83EBE0"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4173A2A8" w14:textId="1BFCE0B2"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12</w:t>
            </w:r>
          </w:p>
        </w:tc>
        <w:tc>
          <w:tcPr>
            <w:tcW w:w="1859" w:type="dxa"/>
          </w:tcPr>
          <w:p w14:paraId="0C33E478" w14:textId="2B77B76E"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proofErr w:type="spellStart"/>
            <w:r w:rsidRPr="00FE2440">
              <w:rPr>
                <w:rFonts w:ascii="Sitka Banner" w:eastAsia="Times New Roman" w:hAnsi="Sitka Banner" w:cs="Avrile Serif"/>
                <w:szCs w:val="22"/>
                <w:lang w:eastAsia="tr-TR"/>
              </w:rPr>
              <w:t>Kıritik</w:t>
            </w:r>
            <w:proofErr w:type="spellEnd"/>
          </w:p>
        </w:tc>
      </w:tr>
      <w:tr w:rsidR="00CB2055" w:rsidRPr="00245869" w14:paraId="145AC6E7" w14:textId="77777777" w:rsidTr="00F44DAC">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15D1FD1C" w14:textId="67093287" w:rsidR="00CB2055" w:rsidRPr="00245869" w:rsidRDefault="00CB2055" w:rsidP="00CB2055">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8</w:t>
            </w:r>
          </w:p>
        </w:tc>
        <w:tc>
          <w:tcPr>
            <w:tcW w:w="7445" w:type="dxa"/>
            <w:vAlign w:val="center"/>
          </w:tcPr>
          <w:p w14:paraId="33E7CDAD" w14:textId="46188C9A"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Nadir eserlerin korunamaması</w:t>
            </w:r>
          </w:p>
        </w:tc>
        <w:tc>
          <w:tcPr>
            <w:tcW w:w="1312" w:type="dxa"/>
            <w:vAlign w:val="center"/>
          </w:tcPr>
          <w:p w14:paraId="5ECA29A8" w14:textId="36D6CA9C"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5</w:t>
            </w:r>
          </w:p>
        </w:tc>
        <w:tc>
          <w:tcPr>
            <w:tcW w:w="1311" w:type="dxa"/>
            <w:vAlign w:val="center"/>
          </w:tcPr>
          <w:p w14:paraId="0CACFAA2" w14:textId="69279444"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2</w:t>
            </w:r>
          </w:p>
        </w:tc>
        <w:tc>
          <w:tcPr>
            <w:tcW w:w="1459" w:type="dxa"/>
            <w:vAlign w:val="center"/>
          </w:tcPr>
          <w:p w14:paraId="6317E234" w14:textId="2E6FED7D"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10</w:t>
            </w:r>
          </w:p>
        </w:tc>
        <w:tc>
          <w:tcPr>
            <w:tcW w:w="1859" w:type="dxa"/>
            <w:vAlign w:val="center"/>
          </w:tcPr>
          <w:p w14:paraId="264DDE6D" w14:textId="16F6A6C2"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Yüksek</w:t>
            </w:r>
          </w:p>
        </w:tc>
      </w:tr>
      <w:tr w:rsidR="00CB2055" w:rsidRPr="00245869" w14:paraId="2B51578F" w14:textId="77777777" w:rsidTr="00F44DA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78C212CC" w14:textId="66E44D91" w:rsidR="00CB2055" w:rsidRPr="00245869" w:rsidRDefault="00CB2055" w:rsidP="00CB2055">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9</w:t>
            </w:r>
          </w:p>
        </w:tc>
        <w:tc>
          <w:tcPr>
            <w:tcW w:w="7445" w:type="dxa"/>
            <w:vAlign w:val="center"/>
          </w:tcPr>
          <w:p w14:paraId="48580349" w14:textId="1C4BB799"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Yangın riski</w:t>
            </w:r>
          </w:p>
        </w:tc>
        <w:tc>
          <w:tcPr>
            <w:tcW w:w="1312" w:type="dxa"/>
            <w:vAlign w:val="center"/>
          </w:tcPr>
          <w:p w14:paraId="7382E600" w14:textId="6B9FCE38"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5</w:t>
            </w:r>
          </w:p>
        </w:tc>
        <w:tc>
          <w:tcPr>
            <w:tcW w:w="1311" w:type="dxa"/>
            <w:vAlign w:val="center"/>
          </w:tcPr>
          <w:p w14:paraId="7FBE9012" w14:textId="48E12620"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2</w:t>
            </w:r>
          </w:p>
        </w:tc>
        <w:tc>
          <w:tcPr>
            <w:tcW w:w="1459" w:type="dxa"/>
            <w:vAlign w:val="center"/>
          </w:tcPr>
          <w:p w14:paraId="4CAA0F54" w14:textId="5B86E624"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10</w:t>
            </w:r>
          </w:p>
        </w:tc>
        <w:tc>
          <w:tcPr>
            <w:tcW w:w="1859" w:type="dxa"/>
            <w:vAlign w:val="center"/>
          </w:tcPr>
          <w:p w14:paraId="331AEF0B" w14:textId="12C98737"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Yüksek</w:t>
            </w:r>
          </w:p>
        </w:tc>
      </w:tr>
      <w:tr w:rsidR="00CB2055" w:rsidRPr="00245869" w14:paraId="70B7F14F" w14:textId="77777777" w:rsidTr="00F44DAC">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08CA9C19" w14:textId="5F809C6D" w:rsidR="00CB2055" w:rsidRPr="00245869" w:rsidRDefault="00CB2055" w:rsidP="00CB2055">
            <w:pPr>
              <w:jc w:val="center"/>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10</w:t>
            </w:r>
          </w:p>
        </w:tc>
        <w:tc>
          <w:tcPr>
            <w:tcW w:w="7445" w:type="dxa"/>
            <w:vAlign w:val="center"/>
          </w:tcPr>
          <w:p w14:paraId="5FD3303D" w14:textId="3FEF1D92"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 xml:space="preserve">Bütçe </w:t>
            </w:r>
            <w:proofErr w:type="spellStart"/>
            <w:r w:rsidRPr="00245869">
              <w:rPr>
                <w:rFonts w:ascii="Sitka Banner" w:eastAsia="Times New Roman" w:hAnsi="Sitka Banner" w:cs="Avrile Serif"/>
                <w:szCs w:val="22"/>
                <w:lang w:eastAsia="tr-TR"/>
              </w:rPr>
              <w:t>p</w:t>
            </w:r>
            <w:r>
              <w:rPr>
                <w:rFonts w:ascii="Sitka Banner" w:eastAsia="Times New Roman" w:hAnsi="Sitka Banner" w:cs="Avrile Serif"/>
                <w:szCs w:val="22"/>
                <w:lang w:eastAsia="tr-TR"/>
              </w:rPr>
              <w:t>i</w:t>
            </w:r>
            <w:r w:rsidRPr="00245869">
              <w:rPr>
                <w:rFonts w:ascii="Sitka Banner" w:eastAsia="Times New Roman" w:hAnsi="Sitka Banner" w:cs="Avrile Serif"/>
                <w:szCs w:val="22"/>
                <w:lang w:eastAsia="tr-TR"/>
              </w:rPr>
              <w:t>lanlama</w:t>
            </w:r>
            <w:proofErr w:type="spellEnd"/>
            <w:r w:rsidRPr="00245869">
              <w:rPr>
                <w:rFonts w:ascii="Sitka Banner" w:eastAsia="Times New Roman" w:hAnsi="Sitka Banner" w:cs="Avrile Serif"/>
                <w:szCs w:val="22"/>
                <w:lang w:eastAsia="tr-TR"/>
              </w:rPr>
              <w:t xml:space="preserve"> hataları</w:t>
            </w:r>
          </w:p>
        </w:tc>
        <w:tc>
          <w:tcPr>
            <w:tcW w:w="1312" w:type="dxa"/>
            <w:vAlign w:val="center"/>
          </w:tcPr>
          <w:p w14:paraId="43EE871A" w14:textId="0EA9A271"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311" w:type="dxa"/>
            <w:vAlign w:val="center"/>
          </w:tcPr>
          <w:p w14:paraId="30C1BC59" w14:textId="1CC97FFA"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13637C40" w14:textId="793F52C3"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9</w:t>
            </w:r>
          </w:p>
        </w:tc>
        <w:tc>
          <w:tcPr>
            <w:tcW w:w="1859" w:type="dxa"/>
            <w:vAlign w:val="center"/>
          </w:tcPr>
          <w:p w14:paraId="6AA25586" w14:textId="5E618BA3"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Yüksek</w:t>
            </w:r>
          </w:p>
        </w:tc>
      </w:tr>
      <w:tr w:rsidR="00CB2055" w:rsidRPr="00245869" w14:paraId="0F4EF397" w14:textId="77777777" w:rsidTr="00F44DA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331834B2" w14:textId="63FDD8E3" w:rsidR="00CB2055" w:rsidRPr="00245869" w:rsidRDefault="00CB2055" w:rsidP="00CB2055">
            <w:pPr>
              <w:jc w:val="center"/>
              <w:rPr>
                <w:rFonts w:ascii="Sitka Banner" w:eastAsia="Times New Roman" w:hAnsi="Sitka Banner" w:cs="Avrile Serif"/>
                <w:szCs w:val="22"/>
                <w:lang w:eastAsia="tr-TR"/>
              </w:rPr>
            </w:pPr>
            <w:r>
              <w:rPr>
                <w:rFonts w:ascii="Sitka Banner" w:eastAsia="Times New Roman" w:hAnsi="Sitka Banner" w:cs="Avrile Serif"/>
                <w:szCs w:val="22"/>
                <w:lang w:eastAsia="tr-TR"/>
              </w:rPr>
              <w:t>11</w:t>
            </w:r>
          </w:p>
        </w:tc>
        <w:tc>
          <w:tcPr>
            <w:tcW w:w="7445" w:type="dxa"/>
            <w:vAlign w:val="center"/>
          </w:tcPr>
          <w:p w14:paraId="42AA5E5D" w14:textId="3DB69D00"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Akademik ihtiyaç analizinin yetersizliği</w:t>
            </w:r>
          </w:p>
        </w:tc>
        <w:tc>
          <w:tcPr>
            <w:tcW w:w="1312" w:type="dxa"/>
            <w:vAlign w:val="center"/>
          </w:tcPr>
          <w:p w14:paraId="1CF2FD7D" w14:textId="21B1D641"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311" w:type="dxa"/>
            <w:vAlign w:val="center"/>
          </w:tcPr>
          <w:p w14:paraId="30F366DF" w14:textId="3E753981"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04BE5747" w14:textId="322BE50D"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9</w:t>
            </w:r>
          </w:p>
        </w:tc>
        <w:tc>
          <w:tcPr>
            <w:tcW w:w="1859" w:type="dxa"/>
            <w:vAlign w:val="center"/>
          </w:tcPr>
          <w:p w14:paraId="1526DF3D" w14:textId="58FEFFBC"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Yüksek</w:t>
            </w:r>
          </w:p>
        </w:tc>
      </w:tr>
      <w:tr w:rsidR="00CB2055" w:rsidRPr="00245869" w14:paraId="501677E1" w14:textId="77777777" w:rsidTr="00F44DAC">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4E4A12CC" w14:textId="1C766DC2" w:rsidR="00CB2055" w:rsidRPr="00245869" w:rsidRDefault="00CB2055" w:rsidP="00CB2055">
            <w:pPr>
              <w:jc w:val="center"/>
              <w:rPr>
                <w:rFonts w:ascii="Sitka Banner" w:eastAsia="Times New Roman" w:hAnsi="Sitka Banner" w:cs="Avrile Serif"/>
                <w:szCs w:val="22"/>
                <w:lang w:eastAsia="tr-TR"/>
              </w:rPr>
            </w:pPr>
            <w:r>
              <w:rPr>
                <w:rFonts w:ascii="Sitka Banner" w:eastAsia="Times New Roman" w:hAnsi="Sitka Banner" w:cs="Avrile Serif"/>
                <w:szCs w:val="22"/>
                <w:lang w:eastAsia="tr-TR"/>
              </w:rPr>
              <w:t>12</w:t>
            </w:r>
          </w:p>
        </w:tc>
        <w:tc>
          <w:tcPr>
            <w:tcW w:w="7445" w:type="dxa"/>
            <w:vAlign w:val="center"/>
          </w:tcPr>
          <w:p w14:paraId="0ABFEAA3" w14:textId="6E7E77B2"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İş akışlarının yazılı olmaması</w:t>
            </w:r>
          </w:p>
        </w:tc>
        <w:tc>
          <w:tcPr>
            <w:tcW w:w="1312" w:type="dxa"/>
            <w:vAlign w:val="center"/>
          </w:tcPr>
          <w:p w14:paraId="7F993079" w14:textId="04C2E88B" w:rsidR="00CB2055"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311" w:type="dxa"/>
            <w:vAlign w:val="center"/>
          </w:tcPr>
          <w:p w14:paraId="32E59A2E" w14:textId="445FE028" w:rsidR="00CB2055"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2D5892E1" w14:textId="2D273932" w:rsidR="00CB2055"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9</w:t>
            </w:r>
          </w:p>
        </w:tc>
        <w:tc>
          <w:tcPr>
            <w:tcW w:w="1859" w:type="dxa"/>
            <w:vAlign w:val="center"/>
          </w:tcPr>
          <w:p w14:paraId="3A07961C" w14:textId="54CA04C3"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Yüksek</w:t>
            </w:r>
          </w:p>
        </w:tc>
      </w:tr>
      <w:tr w:rsidR="00CB2055" w:rsidRPr="00245869" w14:paraId="151F45EE" w14:textId="77777777" w:rsidTr="00F44DA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56B36F92" w14:textId="065D7788" w:rsidR="00CB2055" w:rsidRPr="00245869" w:rsidRDefault="00CB2055" w:rsidP="00CB2055">
            <w:pPr>
              <w:jc w:val="center"/>
              <w:rPr>
                <w:rFonts w:ascii="Sitka Banner" w:eastAsia="Times New Roman" w:hAnsi="Sitka Banner" w:cs="Avrile Serif"/>
                <w:szCs w:val="22"/>
                <w:lang w:eastAsia="tr-TR"/>
              </w:rPr>
            </w:pPr>
            <w:r>
              <w:rPr>
                <w:rFonts w:ascii="Sitka Banner" w:eastAsia="Times New Roman" w:hAnsi="Sitka Banner" w:cs="Avrile Serif"/>
                <w:szCs w:val="22"/>
                <w:lang w:eastAsia="tr-TR"/>
              </w:rPr>
              <w:t>13</w:t>
            </w:r>
          </w:p>
        </w:tc>
        <w:tc>
          <w:tcPr>
            <w:tcW w:w="7445" w:type="dxa"/>
            <w:vAlign w:val="center"/>
          </w:tcPr>
          <w:p w14:paraId="3CCC0616" w14:textId="0D857233"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Kurumsal bilgi kaybı</w:t>
            </w:r>
          </w:p>
        </w:tc>
        <w:tc>
          <w:tcPr>
            <w:tcW w:w="1312" w:type="dxa"/>
            <w:vAlign w:val="center"/>
          </w:tcPr>
          <w:p w14:paraId="7A124FDB" w14:textId="0E16520D"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311" w:type="dxa"/>
            <w:vAlign w:val="center"/>
          </w:tcPr>
          <w:p w14:paraId="2B8E8AE8" w14:textId="0956638A"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1673B3FC" w14:textId="52355C0E"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9</w:t>
            </w:r>
          </w:p>
        </w:tc>
        <w:tc>
          <w:tcPr>
            <w:tcW w:w="1859" w:type="dxa"/>
            <w:vAlign w:val="center"/>
          </w:tcPr>
          <w:p w14:paraId="6FCC8BE2" w14:textId="758995AF"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Yüksek</w:t>
            </w:r>
          </w:p>
        </w:tc>
      </w:tr>
      <w:tr w:rsidR="00CB2055" w:rsidRPr="00245869" w14:paraId="55582A2F" w14:textId="77777777" w:rsidTr="00F44DAC">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64E1D90A" w14:textId="4ABF5DE5" w:rsidR="00CB2055" w:rsidRPr="00245869" w:rsidRDefault="00CB2055" w:rsidP="00CB2055">
            <w:pPr>
              <w:jc w:val="center"/>
              <w:rPr>
                <w:rFonts w:ascii="Sitka Banner" w:eastAsia="Times New Roman" w:hAnsi="Sitka Banner" w:cs="Avrile Serif"/>
                <w:szCs w:val="22"/>
                <w:lang w:eastAsia="tr-TR"/>
              </w:rPr>
            </w:pPr>
            <w:r>
              <w:rPr>
                <w:rFonts w:ascii="Sitka Banner" w:eastAsia="Times New Roman" w:hAnsi="Sitka Banner" w:cs="Avrile Serif"/>
                <w:szCs w:val="22"/>
                <w:lang w:eastAsia="tr-TR"/>
              </w:rPr>
              <w:t>14</w:t>
            </w:r>
          </w:p>
        </w:tc>
        <w:tc>
          <w:tcPr>
            <w:tcW w:w="7445" w:type="dxa"/>
            <w:vAlign w:val="center"/>
          </w:tcPr>
          <w:p w14:paraId="475046F0" w14:textId="331897F6"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Basılı koleksiyonun zarar görmesi</w:t>
            </w:r>
          </w:p>
        </w:tc>
        <w:tc>
          <w:tcPr>
            <w:tcW w:w="1312" w:type="dxa"/>
            <w:vAlign w:val="center"/>
          </w:tcPr>
          <w:p w14:paraId="6DBE2F5D" w14:textId="64196465"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311" w:type="dxa"/>
            <w:vAlign w:val="center"/>
          </w:tcPr>
          <w:p w14:paraId="342BFC3F" w14:textId="3D2D5254"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459" w:type="dxa"/>
            <w:vAlign w:val="center"/>
          </w:tcPr>
          <w:p w14:paraId="1678C14D" w14:textId="0EBC3FFA"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9</w:t>
            </w:r>
          </w:p>
        </w:tc>
        <w:tc>
          <w:tcPr>
            <w:tcW w:w="1859" w:type="dxa"/>
            <w:vAlign w:val="center"/>
          </w:tcPr>
          <w:p w14:paraId="319C543B" w14:textId="7A180538"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Yüksek</w:t>
            </w:r>
          </w:p>
        </w:tc>
      </w:tr>
      <w:tr w:rsidR="00CB2055" w:rsidRPr="00245869" w14:paraId="3E8BA076" w14:textId="77777777" w:rsidTr="00F44DA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32F64ECA" w14:textId="2A81EA97" w:rsidR="00CB2055" w:rsidRPr="00245869" w:rsidRDefault="00CB2055" w:rsidP="00CB2055">
            <w:pPr>
              <w:jc w:val="center"/>
              <w:rPr>
                <w:rFonts w:ascii="Sitka Banner" w:eastAsia="Times New Roman" w:hAnsi="Sitka Banner" w:cs="Avrile Serif"/>
                <w:szCs w:val="22"/>
                <w:lang w:eastAsia="tr-TR"/>
              </w:rPr>
            </w:pPr>
            <w:r>
              <w:rPr>
                <w:rFonts w:ascii="Sitka Banner" w:eastAsia="Times New Roman" w:hAnsi="Sitka Banner" w:cs="Avrile Serif"/>
                <w:szCs w:val="22"/>
                <w:lang w:eastAsia="tr-TR"/>
              </w:rPr>
              <w:t>15</w:t>
            </w:r>
          </w:p>
        </w:tc>
        <w:tc>
          <w:tcPr>
            <w:tcW w:w="7445" w:type="dxa"/>
            <w:vAlign w:val="center"/>
          </w:tcPr>
          <w:p w14:paraId="2E395E5F" w14:textId="70DC52B1"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Şube kütüphanelerinde koordinasyon eksikliği</w:t>
            </w:r>
          </w:p>
        </w:tc>
        <w:tc>
          <w:tcPr>
            <w:tcW w:w="1312" w:type="dxa"/>
            <w:vAlign w:val="center"/>
          </w:tcPr>
          <w:p w14:paraId="69E624D2" w14:textId="3045B50F"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311" w:type="dxa"/>
            <w:vAlign w:val="center"/>
          </w:tcPr>
          <w:p w14:paraId="3D1F82FA" w14:textId="7D3FCF7F"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2</w:t>
            </w:r>
          </w:p>
        </w:tc>
        <w:tc>
          <w:tcPr>
            <w:tcW w:w="1459" w:type="dxa"/>
            <w:vAlign w:val="center"/>
          </w:tcPr>
          <w:p w14:paraId="7CF07FDE" w14:textId="14082D2E"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8</w:t>
            </w:r>
          </w:p>
        </w:tc>
        <w:tc>
          <w:tcPr>
            <w:tcW w:w="1859" w:type="dxa"/>
            <w:vAlign w:val="center"/>
          </w:tcPr>
          <w:p w14:paraId="316659B1" w14:textId="5DEEF9B6"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Orta</w:t>
            </w:r>
          </w:p>
        </w:tc>
      </w:tr>
      <w:tr w:rsidR="00CB2055" w:rsidRPr="00245869" w14:paraId="6213D1DC" w14:textId="77777777" w:rsidTr="00F44DAC">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71306E6A" w14:textId="551178DF" w:rsidR="00CB2055" w:rsidRPr="00245869" w:rsidRDefault="00CB2055" w:rsidP="00CB2055">
            <w:pPr>
              <w:jc w:val="center"/>
              <w:rPr>
                <w:rFonts w:ascii="Sitka Banner" w:eastAsia="Times New Roman" w:hAnsi="Sitka Banner" w:cs="Avrile Serif"/>
                <w:szCs w:val="22"/>
                <w:lang w:eastAsia="tr-TR"/>
              </w:rPr>
            </w:pPr>
            <w:r>
              <w:rPr>
                <w:rFonts w:ascii="Sitka Banner" w:eastAsia="Times New Roman" w:hAnsi="Sitka Banner" w:cs="Avrile Serif"/>
                <w:szCs w:val="22"/>
                <w:lang w:eastAsia="tr-TR"/>
              </w:rPr>
              <w:t>16</w:t>
            </w:r>
          </w:p>
        </w:tc>
        <w:tc>
          <w:tcPr>
            <w:tcW w:w="7445" w:type="dxa"/>
            <w:vAlign w:val="center"/>
          </w:tcPr>
          <w:p w14:paraId="6A08CAEC" w14:textId="52441F1E"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 xml:space="preserve">Koleksiyon geliştirme </w:t>
            </w:r>
            <w:proofErr w:type="spellStart"/>
            <w:r w:rsidRPr="00245869">
              <w:rPr>
                <w:rFonts w:ascii="Sitka Banner" w:eastAsia="Times New Roman" w:hAnsi="Sitka Banner" w:cs="Avrile Serif"/>
                <w:szCs w:val="22"/>
                <w:lang w:eastAsia="tr-TR"/>
              </w:rPr>
              <w:t>p</w:t>
            </w:r>
            <w:r>
              <w:rPr>
                <w:rFonts w:ascii="Sitka Banner" w:eastAsia="Times New Roman" w:hAnsi="Sitka Banner" w:cs="Avrile Serif"/>
                <w:szCs w:val="22"/>
                <w:lang w:eastAsia="tr-TR"/>
              </w:rPr>
              <w:t>i</w:t>
            </w:r>
            <w:r w:rsidRPr="00245869">
              <w:rPr>
                <w:rFonts w:ascii="Sitka Banner" w:eastAsia="Times New Roman" w:hAnsi="Sitka Banner" w:cs="Avrile Serif"/>
                <w:szCs w:val="22"/>
                <w:lang w:eastAsia="tr-TR"/>
              </w:rPr>
              <w:t>lanının</w:t>
            </w:r>
            <w:proofErr w:type="spellEnd"/>
            <w:r w:rsidRPr="00245869">
              <w:rPr>
                <w:rFonts w:ascii="Sitka Banner" w:eastAsia="Times New Roman" w:hAnsi="Sitka Banner" w:cs="Avrile Serif"/>
                <w:szCs w:val="22"/>
                <w:lang w:eastAsia="tr-TR"/>
              </w:rPr>
              <w:t xml:space="preserve"> yetersizliği</w:t>
            </w:r>
          </w:p>
        </w:tc>
        <w:tc>
          <w:tcPr>
            <w:tcW w:w="1312" w:type="dxa"/>
            <w:vAlign w:val="center"/>
          </w:tcPr>
          <w:p w14:paraId="6E5DA7A8" w14:textId="330CF197"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4</w:t>
            </w:r>
          </w:p>
        </w:tc>
        <w:tc>
          <w:tcPr>
            <w:tcW w:w="1311" w:type="dxa"/>
            <w:vAlign w:val="center"/>
          </w:tcPr>
          <w:p w14:paraId="19F5D5C3" w14:textId="2B266164"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2</w:t>
            </w:r>
          </w:p>
        </w:tc>
        <w:tc>
          <w:tcPr>
            <w:tcW w:w="1459" w:type="dxa"/>
            <w:vAlign w:val="center"/>
          </w:tcPr>
          <w:p w14:paraId="07166BE4" w14:textId="2B852C5D"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8</w:t>
            </w:r>
          </w:p>
        </w:tc>
        <w:tc>
          <w:tcPr>
            <w:tcW w:w="1859" w:type="dxa"/>
            <w:vAlign w:val="center"/>
          </w:tcPr>
          <w:p w14:paraId="0235B956" w14:textId="243B97BF"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Orta</w:t>
            </w:r>
          </w:p>
        </w:tc>
      </w:tr>
      <w:tr w:rsidR="00CB2055" w:rsidRPr="00245869" w14:paraId="41E6E6FD" w14:textId="77777777" w:rsidTr="00F44DA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6D724D58" w14:textId="1A56F0EF" w:rsidR="00CB2055" w:rsidRPr="00245869" w:rsidRDefault="00CB2055" w:rsidP="00CB2055">
            <w:pPr>
              <w:jc w:val="center"/>
              <w:rPr>
                <w:rFonts w:ascii="Sitka Banner" w:hAnsi="Sitka Banner" w:cs="Avrile Serif"/>
                <w:szCs w:val="22"/>
              </w:rPr>
            </w:pPr>
            <w:r>
              <w:rPr>
                <w:rFonts w:ascii="Sitka Banner" w:hAnsi="Sitka Banner" w:cs="Avrile Serif"/>
                <w:szCs w:val="22"/>
              </w:rPr>
              <w:lastRenderedPageBreak/>
              <w:t>17</w:t>
            </w:r>
          </w:p>
        </w:tc>
        <w:tc>
          <w:tcPr>
            <w:tcW w:w="7445" w:type="dxa"/>
            <w:vAlign w:val="center"/>
          </w:tcPr>
          <w:p w14:paraId="550E08BA" w14:textId="73F9E483"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Kataloglama hataları</w:t>
            </w:r>
          </w:p>
        </w:tc>
        <w:tc>
          <w:tcPr>
            <w:tcW w:w="1312" w:type="dxa"/>
            <w:vAlign w:val="center"/>
          </w:tcPr>
          <w:p w14:paraId="1671A6CF" w14:textId="6A2BCAE9"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21190182" w14:textId="7B1A9D70"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575B9571" w14:textId="4F7F4098"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1859" w:type="dxa"/>
            <w:vAlign w:val="center"/>
          </w:tcPr>
          <w:p w14:paraId="6F80F93F" w14:textId="5E9C97C6"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Orta</w:t>
            </w:r>
          </w:p>
        </w:tc>
      </w:tr>
      <w:tr w:rsidR="00CB2055" w:rsidRPr="00245869" w14:paraId="789FA958" w14:textId="77777777" w:rsidTr="00F44DAC">
        <w:trPr>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055CAA8D" w14:textId="1465C636" w:rsidR="00CB2055" w:rsidRPr="00245869" w:rsidRDefault="00CB2055" w:rsidP="00CB2055">
            <w:pPr>
              <w:jc w:val="center"/>
              <w:rPr>
                <w:rFonts w:ascii="Sitka Banner" w:hAnsi="Sitka Banner" w:cs="Avrile Serif"/>
                <w:szCs w:val="22"/>
              </w:rPr>
            </w:pPr>
            <w:r>
              <w:rPr>
                <w:rFonts w:ascii="Sitka Banner" w:hAnsi="Sitka Banner" w:cs="Avrile Serif"/>
                <w:szCs w:val="22"/>
              </w:rPr>
              <w:t>18</w:t>
            </w:r>
          </w:p>
        </w:tc>
        <w:tc>
          <w:tcPr>
            <w:tcW w:w="7445" w:type="dxa"/>
            <w:vAlign w:val="center"/>
          </w:tcPr>
          <w:p w14:paraId="4F07A3CF" w14:textId="1FA827EC"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Veri kaybı</w:t>
            </w:r>
          </w:p>
        </w:tc>
        <w:tc>
          <w:tcPr>
            <w:tcW w:w="1312" w:type="dxa"/>
            <w:vAlign w:val="center"/>
          </w:tcPr>
          <w:p w14:paraId="73242C10" w14:textId="5FBC1ADA"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4DBB6948" w14:textId="2C1E071B"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29C2D895" w14:textId="79C344F3"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1859" w:type="dxa"/>
            <w:vAlign w:val="center"/>
          </w:tcPr>
          <w:p w14:paraId="32FB9569" w14:textId="5527FC65"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Orta</w:t>
            </w:r>
          </w:p>
        </w:tc>
      </w:tr>
      <w:tr w:rsidR="00CB2055" w:rsidRPr="00245869" w14:paraId="4DC1950D" w14:textId="77777777" w:rsidTr="00F44DA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3D677772" w14:textId="1F71C0BD" w:rsidR="00CB2055" w:rsidRPr="00245869" w:rsidRDefault="00CB2055" w:rsidP="00CB2055">
            <w:pPr>
              <w:jc w:val="center"/>
              <w:rPr>
                <w:rFonts w:ascii="Sitka Banner" w:hAnsi="Sitka Banner" w:cs="Avrile Serif"/>
                <w:szCs w:val="22"/>
              </w:rPr>
            </w:pPr>
            <w:r>
              <w:rPr>
                <w:rFonts w:ascii="Sitka Banner" w:hAnsi="Sitka Banner" w:cs="Avrile Serif"/>
                <w:szCs w:val="22"/>
              </w:rPr>
              <w:t>19</w:t>
            </w:r>
          </w:p>
        </w:tc>
        <w:tc>
          <w:tcPr>
            <w:tcW w:w="7445" w:type="dxa"/>
            <w:vAlign w:val="center"/>
          </w:tcPr>
          <w:p w14:paraId="455E28C1" w14:textId="22EDDC19"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Uzaktan erişim güvenliği</w:t>
            </w:r>
          </w:p>
        </w:tc>
        <w:tc>
          <w:tcPr>
            <w:tcW w:w="1312" w:type="dxa"/>
            <w:vAlign w:val="center"/>
          </w:tcPr>
          <w:p w14:paraId="484E53DF" w14:textId="4E36EA54"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7FF47118" w14:textId="4475F79E"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5FA392D0" w14:textId="04D4CA89"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1859" w:type="dxa"/>
            <w:vAlign w:val="center"/>
          </w:tcPr>
          <w:p w14:paraId="21442163" w14:textId="6064698D"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Orta</w:t>
            </w:r>
          </w:p>
        </w:tc>
      </w:tr>
      <w:tr w:rsidR="00CB2055" w:rsidRPr="00245869" w14:paraId="082700B3" w14:textId="77777777" w:rsidTr="00F44DAC">
        <w:trPr>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4C2F1B8F" w14:textId="69FBD232" w:rsidR="00CB2055" w:rsidRPr="00245869" w:rsidRDefault="00CB2055" w:rsidP="00CB2055">
            <w:pPr>
              <w:jc w:val="center"/>
              <w:rPr>
                <w:rFonts w:ascii="Sitka Banner" w:hAnsi="Sitka Banner" w:cs="Avrile Serif"/>
                <w:szCs w:val="22"/>
              </w:rPr>
            </w:pPr>
            <w:r>
              <w:rPr>
                <w:rFonts w:ascii="Sitka Banner" w:hAnsi="Sitka Banner" w:cs="Avrile Serif"/>
                <w:szCs w:val="22"/>
              </w:rPr>
              <w:t>20</w:t>
            </w:r>
          </w:p>
        </w:tc>
        <w:tc>
          <w:tcPr>
            <w:tcW w:w="7445" w:type="dxa"/>
            <w:vAlign w:val="center"/>
          </w:tcPr>
          <w:p w14:paraId="464108A0" w14:textId="799EC428"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davranışları</w:t>
            </w:r>
          </w:p>
        </w:tc>
        <w:tc>
          <w:tcPr>
            <w:tcW w:w="1312" w:type="dxa"/>
            <w:vAlign w:val="center"/>
          </w:tcPr>
          <w:p w14:paraId="47F4CD7F" w14:textId="7CBDE6F9"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157C6625" w14:textId="30DBDAA9"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60674739" w14:textId="758B6E75"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1859" w:type="dxa"/>
            <w:vAlign w:val="center"/>
          </w:tcPr>
          <w:p w14:paraId="75242EDE" w14:textId="3C6E26BD"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Orta</w:t>
            </w:r>
          </w:p>
        </w:tc>
      </w:tr>
      <w:tr w:rsidR="00CB2055" w:rsidRPr="00245869" w14:paraId="790AFCEC" w14:textId="77777777" w:rsidTr="00F44DA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20A008AC" w14:textId="7CBBC990" w:rsidR="00CB2055" w:rsidRPr="00245869" w:rsidRDefault="00CB2055" w:rsidP="00CB2055">
            <w:pPr>
              <w:jc w:val="center"/>
              <w:rPr>
                <w:rFonts w:ascii="Sitka Banner" w:hAnsi="Sitka Banner" w:cs="Avrile Serif"/>
                <w:szCs w:val="22"/>
              </w:rPr>
            </w:pPr>
            <w:r>
              <w:rPr>
                <w:rFonts w:ascii="Sitka Banner" w:hAnsi="Sitka Banner" w:cs="Avrile Serif"/>
                <w:szCs w:val="22"/>
              </w:rPr>
              <w:t>21</w:t>
            </w:r>
          </w:p>
        </w:tc>
        <w:tc>
          <w:tcPr>
            <w:tcW w:w="7445" w:type="dxa"/>
            <w:vAlign w:val="center"/>
          </w:tcPr>
          <w:p w14:paraId="367970F2" w14:textId="306239E8"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Satın alma mevzuat hataları</w:t>
            </w:r>
          </w:p>
        </w:tc>
        <w:tc>
          <w:tcPr>
            <w:tcW w:w="1312" w:type="dxa"/>
            <w:vAlign w:val="center"/>
          </w:tcPr>
          <w:p w14:paraId="6BEED22C" w14:textId="482A8E01"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4401CF28" w14:textId="62410F35"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1474FE09" w14:textId="683DD57D"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1859" w:type="dxa"/>
            <w:vAlign w:val="center"/>
          </w:tcPr>
          <w:p w14:paraId="67426434" w14:textId="459E87DA"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Orta</w:t>
            </w:r>
          </w:p>
        </w:tc>
      </w:tr>
      <w:tr w:rsidR="00CB2055" w:rsidRPr="00245869" w14:paraId="4E4A1B15" w14:textId="77777777" w:rsidTr="00F44DAC">
        <w:trPr>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3126BB11" w14:textId="4B308DC0" w:rsidR="00CB2055" w:rsidRPr="00245869" w:rsidRDefault="00CB2055" w:rsidP="00CB2055">
            <w:pPr>
              <w:jc w:val="center"/>
              <w:rPr>
                <w:rFonts w:ascii="Sitka Banner" w:hAnsi="Sitka Banner" w:cs="Avrile Serif"/>
                <w:szCs w:val="22"/>
              </w:rPr>
            </w:pPr>
            <w:r>
              <w:rPr>
                <w:rFonts w:ascii="Sitka Banner" w:hAnsi="Sitka Banner" w:cs="Avrile Serif"/>
                <w:szCs w:val="22"/>
              </w:rPr>
              <w:t>22</w:t>
            </w:r>
          </w:p>
        </w:tc>
        <w:tc>
          <w:tcPr>
            <w:tcW w:w="7445" w:type="dxa"/>
            <w:vAlign w:val="center"/>
          </w:tcPr>
          <w:p w14:paraId="35E34F05" w14:textId="735EA4BA"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Ödeme süreçlerinde gecikme</w:t>
            </w:r>
          </w:p>
        </w:tc>
        <w:tc>
          <w:tcPr>
            <w:tcW w:w="1312" w:type="dxa"/>
            <w:vAlign w:val="center"/>
          </w:tcPr>
          <w:p w14:paraId="6C5B5678" w14:textId="13351BFD"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071129C4" w14:textId="704B0E2A"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387BF488" w14:textId="556CB344"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1859" w:type="dxa"/>
            <w:vAlign w:val="center"/>
          </w:tcPr>
          <w:p w14:paraId="0660E551" w14:textId="0C044DD1"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Orta</w:t>
            </w:r>
          </w:p>
        </w:tc>
      </w:tr>
      <w:tr w:rsidR="00CB2055" w:rsidRPr="00245869" w14:paraId="51D3C248" w14:textId="77777777" w:rsidTr="00F44DA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7F2F8920" w14:textId="20BAE315" w:rsidR="00CB2055" w:rsidRPr="00245869" w:rsidRDefault="00CB2055" w:rsidP="00CB2055">
            <w:pPr>
              <w:jc w:val="center"/>
              <w:rPr>
                <w:rFonts w:ascii="Sitka Banner" w:hAnsi="Sitka Banner" w:cs="Avrile Serif"/>
                <w:szCs w:val="22"/>
              </w:rPr>
            </w:pPr>
            <w:r>
              <w:rPr>
                <w:rFonts w:ascii="Sitka Banner" w:hAnsi="Sitka Banner" w:cs="Avrile Serif"/>
                <w:szCs w:val="22"/>
              </w:rPr>
              <w:t>23</w:t>
            </w:r>
          </w:p>
        </w:tc>
        <w:tc>
          <w:tcPr>
            <w:tcW w:w="7445" w:type="dxa"/>
            <w:vAlign w:val="center"/>
          </w:tcPr>
          <w:p w14:paraId="5DAC88CF" w14:textId="1E80C5C3"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Kurumsal yayınların arşivlenmemesi</w:t>
            </w:r>
          </w:p>
        </w:tc>
        <w:tc>
          <w:tcPr>
            <w:tcW w:w="1312" w:type="dxa"/>
            <w:vAlign w:val="center"/>
          </w:tcPr>
          <w:p w14:paraId="3F095487" w14:textId="40CBCD04"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1311" w:type="dxa"/>
            <w:vAlign w:val="center"/>
          </w:tcPr>
          <w:p w14:paraId="63FC8506" w14:textId="39219722"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69882A0B" w14:textId="68CD6016"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1859" w:type="dxa"/>
            <w:vAlign w:val="center"/>
          </w:tcPr>
          <w:p w14:paraId="27C1D34C" w14:textId="0CC6B573"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Orta</w:t>
            </w:r>
          </w:p>
        </w:tc>
      </w:tr>
      <w:tr w:rsidR="00CB2055" w:rsidRPr="00245869" w14:paraId="1C764F53" w14:textId="77777777" w:rsidTr="00F44DAC">
        <w:trPr>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01C752CD" w14:textId="3CA6586C" w:rsidR="00CB2055" w:rsidRPr="00245869" w:rsidRDefault="00CB2055" w:rsidP="00CB2055">
            <w:pPr>
              <w:jc w:val="center"/>
              <w:rPr>
                <w:rFonts w:ascii="Sitka Banner" w:hAnsi="Sitka Banner" w:cs="Avrile Serif"/>
                <w:szCs w:val="22"/>
              </w:rPr>
            </w:pPr>
            <w:r>
              <w:rPr>
                <w:rFonts w:ascii="Sitka Banner" w:hAnsi="Sitka Banner" w:cs="Avrile Serif"/>
                <w:szCs w:val="22"/>
              </w:rPr>
              <w:t>24</w:t>
            </w:r>
          </w:p>
        </w:tc>
        <w:tc>
          <w:tcPr>
            <w:tcW w:w="7445" w:type="dxa"/>
            <w:vAlign w:val="center"/>
          </w:tcPr>
          <w:p w14:paraId="56C02DDB" w14:textId="30685CAB"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Elektrik kesintileri</w:t>
            </w:r>
          </w:p>
        </w:tc>
        <w:tc>
          <w:tcPr>
            <w:tcW w:w="1312" w:type="dxa"/>
            <w:vAlign w:val="center"/>
          </w:tcPr>
          <w:p w14:paraId="25AC0AEC" w14:textId="002A10C8"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3</w:t>
            </w:r>
          </w:p>
        </w:tc>
        <w:tc>
          <w:tcPr>
            <w:tcW w:w="1311" w:type="dxa"/>
            <w:vAlign w:val="center"/>
          </w:tcPr>
          <w:p w14:paraId="542BBA7A" w14:textId="68D2850C"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2</w:t>
            </w:r>
          </w:p>
        </w:tc>
        <w:tc>
          <w:tcPr>
            <w:tcW w:w="1459" w:type="dxa"/>
            <w:vAlign w:val="center"/>
          </w:tcPr>
          <w:p w14:paraId="2C9DC3BF" w14:textId="6F4706A2"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sidRPr="00245869">
              <w:rPr>
                <w:rFonts w:ascii="Sitka Banner" w:eastAsia="Times New Roman" w:hAnsi="Sitka Banner" w:cs="Avrile Serif"/>
                <w:szCs w:val="22"/>
                <w:lang w:eastAsia="tr-TR"/>
              </w:rPr>
              <w:t>6</w:t>
            </w:r>
          </w:p>
        </w:tc>
        <w:tc>
          <w:tcPr>
            <w:tcW w:w="1859" w:type="dxa"/>
            <w:vAlign w:val="center"/>
          </w:tcPr>
          <w:p w14:paraId="3B6B3FAB" w14:textId="2FD8F6C0"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eastAsia="Times New Roman" w:hAnsi="Sitka Banner" w:cs="Avrile Serif"/>
                <w:szCs w:val="22"/>
                <w:lang w:eastAsia="tr-TR"/>
              </w:rPr>
            </w:pPr>
            <w:r>
              <w:rPr>
                <w:rFonts w:ascii="Sitka Banner" w:eastAsia="Times New Roman" w:hAnsi="Sitka Banner" w:cs="Avrile Serif"/>
                <w:szCs w:val="22"/>
                <w:lang w:eastAsia="tr-TR"/>
              </w:rPr>
              <w:t>Düşük</w:t>
            </w:r>
          </w:p>
        </w:tc>
      </w:tr>
      <w:tr w:rsidR="00CB2055" w:rsidRPr="00245869" w14:paraId="07B6750D" w14:textId="77777777" w:rsidTr="00F44DA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2A0132CA" w14:textId="549AFF20" w:rsidR="00CB2055" w:rsidRPr="00245869" w:rsidRDefault="00CB2055" w:rsidP="00CB2055">
            <w:pPr>
              <w:jc w:val="center"/>
              <w:rPr>
                <w:rFonts w:ascii="Sitka Banner" w:hAnsi="Sitka Banner" w:cs="Avrile Serif"/>
                <w:szCs w:val="22"/>
              </w:rPr>
            </w:pPr>
            <w:r>
              <w:rPr>
                <w:rFonts w:ascii="Sitka Banner" w:hAnsi="Sitka Banner" w:cs="Avrile Serif"/>
                <w:szCs w:val="22"/>
              </w:rPr>
              <w:t>25</w:t>
            </w:r>
          </w:p>
        </w:tc>
        <w:tc>
          <w:tcPr>
            <w:tcW w:w="7445" w:type="dxa"/>
            <w:vAlign w:val="center"/>
          </w:tcPr>
          <w:p w14:paraId="0B06469A" w14:textId="2D09FFCE"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Yayın süreçlerinde gecikme</w:t>
            </w:r>
          </w:p>
        </w:tc>
        <w:tc>
          <w:tcPr>
            <w:tcW w:w="1312" w:type="dxa"/>
            <w:vAlign w:val="center"/>
          </w:tcPr>
          <w:p w14:paraId="0ACF45E9" w14:textId="73A74558"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1311" w:type="dxa"/>
            <w:vAlign w:val="center"/>
          </w:tcPr>
          <w:p w14:paraId="4CB9A574" w14:textId="731C340E"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090D3A9F" w14:textId="1C05FD4A"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w:t>
            </w:r>
          </w:p>
        </w:tc>
        <w:tc>
          <w:tcPr>
            <w:tcW w:w="1859" w:type="dxa"/>
            <w:vAlign w:val="center"/>
          </w:tcPr>
          <w:p w14:paraId="5B8E9351" w14:textId="663B68A6"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Pr>
                <w:rFonts w:ascii="Sitka Banner" w:eastAsia="Times New Roman" w:hAnsi="Sitka Banner" w:cs="Avrile Serif"/>
                <w:szCs w:val="22"/>
                <w:lang w:eastAsia="tr-TR"/>
              </w:rPr>
              <w:t>Düşük</w:t>
            </w:r>
          </w:p>
        </w:tc>
      </w:tr>
      <w:tr w:rsidR="00CB2055" w:rsidRPr="00245869" w14:paraId="6388E0AA" w14:textId="77777777" w:rsidTr="00F44DAC">
        <w:trPr>
          <w:trHeight w:val="459"/>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2C52D448" w14:textId="593A4AEF" w:rsidR="00CB2055" w:rsidRPr="00245869" w:rsidRDefault="00CB2055" w:rsidP="00CB2055">
            <w:pPr>
              <w:jc w:val="center"/>
              <w:rPr>
                <w:rFonts w:ascii="Sitka Banner" w:hAnsi="Sitka Banner" w:cs="Avrile Serif"/>
                <w:szCs w:val="22"/>
              </w:rPr>
            </w:pPr>
            <w:r>
              <w:rPr>
                <w:rFonts w:ascii="Sitka Banner" w:hAnsi="Sitka Banner" w:cs="Avrile Serif"/>
                <w:szCs w:val="22"/>
              </w:rPr>
              <w:t>26</w:t>
            </w:r>
          </w:p>
        </w:tc>
        <w:tc>
          <w:tcPr>
            <w:tcW w:w="7445" w:type="dxa"/>
            <w:vAlign w:val="center"/>
          </w:tcPr>
          <w:p w14:paraId="00A6908C" w14:textId="5DA73699"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Lisans ihlalleri</w:t>
            </w:r>
          </w:p>
        </w:tc>
        <w:tc>
          <w:tcPr>
            <w:tcW w:w="1312" w:type="dxa"/>
            <w:vAlign w:val="center"/>
          </w:tcPr>
          <w:p w14:paraId="1103FBCA" w14:textId="72E67873"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1311" w:type="dxa"/>
            <w:vAlign w:val="center"/>
          </w:tcPr>
          <w:p w14:paraId="60DF3F50" w14:textId="0EA7D110"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6F8CB79D" w14:textId="570BFAE6"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w:t>
            </w:r>
          </w:p>
        </w:tc>
        <w:tc>
          <w:tcPr>
            <w:tcW w:w="1859" w:type="dxa"/>
            <w:vAlign w:val="center"/>
          </w:tcPr>
          <w:p w14:paraId="046CF893" w14:textId="01A52A37"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Pr>
                <w:rFonts w:ascii="Sitka Banner" w:eastAsia="Times New Roman" w:hAnsi="Sitka Banner" w:cs="Avrile Serif"/>
                <w:szCs w:val="22"/>
                <w:lang w:eastAsia="tr-TR"/>
              </w:rPr>
              <w:t>Düşük</w:t>
            </w:r>
          </w:p>
        </w:tc>
      </w:tr>
      <w:tr w:rsidR="00CB2055" w:rsidRPr="00245869" w14:paraId="0BBDDDFE" w14:textId="77777777" w:rsidTr="00F44DA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49B87868" w14:textId="2C59AAA3" w:rsidR="00CB2055" w:rsidRPr="00245869" w:rsidRDefault="00CB2055" w:rsidP="00CB2055">
            <w:pPr>
              <w:jc w:val="center"/>
              <w:rPr>
                <w:rFonts w:ascii="Sitka Banner" w:hAnsi="Sitka Banner" w:cs="Avrile Serif"/>
                <w:szCs w:val="22"/>
              </w:rPr>
            </w:pPr>
            <w:r>
              <w:rPr>
                <w:rFonts w:ascii="Sitka Banner" w:hAnsi="Sitka Banner" w:cs="Avrile Serif"/>
                <w:szCs w:val="22"/>
              </w:rPr>
              <w:t>27</w:t>
            </w:r>
          </w:p>
        </w:tc>
        <w:tc>
          <w:tcPr>
            <w:tcW w:w="7445" w:type="dxa"/>
            <w:vAlign w:val="center"/>
          </w:tcPr>
          <w:p w14:paraId="44F01568" w14:textId="34BD7E1F" w:rsidR="00CB2055" w:rsidRPr="00245869" w:rsidRDefault="00CB2055" w:rsidP="00CB2055">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Engelli kullanıcı erişimi</w:t>
            </w:r>
          </w:p>
        </w:tc>
        <w:tc>
          <w:tcPr>
            <w:tcW w:w="1312" w:type="dxa"/>
            <w:vAlign w:val="center"/>
          </w:tcPr>
          <w:p w14:paraId="497218A3" w14:textId="649C4C84"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1311" w:type="dxa"/>
            <w:vAlign w:val="center"/>
          </w:tcPr>
          <w:p w14:paraId="39280799" w14:textId="5B305B50"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4FB83F04" w14:textId="692BF376"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w:t>
            </w:r>
          </w:p>
        </w:tc>
        <w:tc>
          <w:tcPr>
            <w:tcW w:w="1859" w:type="dxa"/>
            <w:vAlign w:val="center"/>
          </w:tcPr>
          <w:p w14:paraId="6A564C66" w14:textId="5627E92E" w:rsidR="00CB2055" w:rsidRPr="00245869" w:rsidRDefault="00CB2055" w:rsidP="00CB2055">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Pr>
                <w:rFonts w:ascii="Sitka Banner" w:eastAsia="Times New Roman" w:hAnsi="Sitka Banner" w:cs="Avrile Serif"/>
                <w:szCs w:val="22"/>
                <w:lang w:eastAsia="tr-TR"/>
              </w:rPr>
              <w:t>Düşük</w:t>
            </w:r>
          </w:p>
        </w:tc>
      </w:tr>
      <w:tr w:rsidR="00CB2055" w:rsidRPr="00245869" w14:paraId="723463CC" w14:textId="77777777" w:rsidTr="00F44DAC">
        <w:trPr>
          <w:trHeight w:val="482"/>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2C695ED1" w14:textId="06F3F3B4" w:rsidR="00CB2055" w:rsidRPr="00245869" w:rsidRDefault="00CB2055" w:rsidP="00CB2055">
            <w:pPr>
              <w:jc w:val="center"/>
              <w:rPr>
                <w:rFonts w:ascii="Sitka Banner" w:hAnsi="Sitka Banner" w:cs="Avrile Serif"/>
                <w:szCs w:val="22"/>
              </w:rPr>
            </w:pPr>
            <w:r>
              <w:rPr>
                <w:rFonts w:ascii="Sitka Banner" w:hAnsi="Sitka Banner" w:cs="Avrile Serif"/>
                <w:szCs w:val="22"/>
              </w:rPr>
              <w:t>28</w:t>
            </w:r>
          </w:p>
        </w:tc>
        <w:tc>
          <w:tcPr>
            <w:tcW w:w="7445" w:type="dxa"/>
            <w:vAlign w:val="center"/>
          </w:tcPr>
          <w:p w14:paraId="61673FEE" w14:textId="50D5A360" w:rsidR="00CB2055" w:rsidRPr="00245869" w:rsidRDefault="00CB2055" w:rsidP="00CB2055">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İstatistik ve raporlama eksikliği</w:t>
            </w:r>
          </w:p>
        </w:tc>
        <w:tc>
          <w:tcPr>
            <w:tcW w:w="1312" w:type="dxa"/>
            <w:vAlign w:val="center"/>
          </w:tcPr>
          <w:p w14:paraId="510C7CA7" w14:textId="322DA0DF"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1311" w:type="dxa"/>
            <w:vAlign w:val="center"/>
          </w:tcPr>
          <w:p w14:paraId="671701C9" w14:textId="1B8149F4"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1459" w:type="dxa"/>
            <w:vAlign w:val="center"/>
          </w:tcPr>
          <w:p w14:paraId="78AC642B" w14:textId="49FEDF4B"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w:t>
            </w:r>
          </w:p>
        </w:tc>
        <w:tc>
          <w:tcPr>
            <w:tcW w:w="1859" w:type="dxa"/>
            <w:vAlign w:val="center"/>
          </w:tcPr>
          <w:p w14:paraId="088BB1E5" w14:textId="3F4F2CC7" w:rsidR="00CB2055" w:rsidRPr="00245869" w:rsidRDefault="00CB2055" w:rsidP="00CB2055">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Pr>
                <w:rFonts w:ascii="Sitka Banner" w:eastAsia="Times New Roman" w:hAnsi="Sitka Banner" w:cs="Avrile Serif"/>
                <w:szCs w:val="22"/>
                <w:lang w:eastAsia="tr-TR"/>
              </w:rPr>
              <w:t>Düşük</w:t>
            </w:r>
          </w:p>
        </w:tc>
      </w:tr>
    </w:tbl>
    <w:p w14:paraId="0A8CE446" w14:textId="182A7ADD" w:rsidR="00A32BF2" w:rsidRDefault="00A32BF2" w:rsidP="007757AC">
      <w:pPr>
        <w:spacing w:after="0" w:line="240" w:lineRule="auto"/>
        <w:rPr>
          <w:rFonts w:ascii="Sitka Banner" w:hAnsi="Sitka Banner" w:cs="Avrile Serif"/>
        </w:rPr>
      </w:pPr>
    </w:p>
    <w:p w14:paraId="58833A0D" w14:textId="77777777" w:rsidR="003E7A4F" w:rsidRDefault="003E7A4F">
      <w:pPr>
        <w:rPr>
          <w:rFonts w:ascii="Sitka Banner" w:eastAsia="Times New Roman" w:hAnsi="Sitka Banner" w:cs="Avrile Serif"/>
          <w:b/>
          <w:bCs/>
          <w:kern w:val="36"/>
          <w:lang w:eastAsia="tr-TR"/>
        </w:rPr>
      </w:pPr>
      <w:r>
        <w:rPr>
          <w:rFonts w:ascii="Sitka Banner" w:eastAsia="Times New Roman" w:hAnsi="Sitka Banner" w:cs="Avrile Serif"/>
          <w:b/>
          <w:bCs/>
          <w:kern w:val="36"/>
          <w:lang w:eastAsia="tr-TR"/>
        </w:rPr>
        <w:br w:type="page"/>
      </w:r>
    </w:p>
    <w:p w14:paraId="0A6549D8" w14:textId="6E8D805D" w:rsidR="007757AC" w:rsidRPr="005778DC" w:rsidRDefault="003E7A4F" w:rsidP="00F62901">
      <w:pPr>
        <w:pStyle w:val="Balk3"/>
        <w:rPr>
          <w:rFonts w:eastAsia="Times New Roman"/>
          <w:lang w:eastAsia="tr-TR"/>
        </w:rPr>
      </w:pPr>
      <w:r>
        <w:rPr>
          <w:rFonts w:eastAsia="Times New Roman"/>
          <w:lang w:eastAsia="tr-TR"/>
        </w:rPr>
        <w:lastRenderedPageBreak/>
        <w:t xml:space="preserve">3. </w:t>
      </w:r>
      <w:r w:rsidR="007757AC" w:rsidRPr="005778DC">
        <w:rPr>
          <w:rFonts w:eastAsia="Times New Roman"/>
          <w:lang w:eastAsia="tr-TR"/>
        </w:rPr>
        <w:t xml:space="preserve">Kurumsal Risk Değerlendirme İzleme Tablosu </w:t>
      </w:r>
    </w:p>
    <w:p w14:paraId="4B9556A0" w14:textId="19F395F2" w:rsidR="00A32BF2" w:rsidRPr="004D780E" w:rsidRDefault="00A32BF2" w:rsidP="003E7A4F">
      <w:pPr>
        <w:spacing w:after="0" w:line="240" w:lineRule="auto"/>
        <w:jc w:val="right"/>
        <w:rPr>
          <w:rFonts w:ascii="Sitka Banner" w:hAnsi="Sitka Banner" w:cstheme="minorHAnsi"/>
          <w:sz w:val="20"/>
        </w:rPr>
      </w:pPr>
    </w:p>
    <w:tbl>
      <w:tblPr>
        <w:tblStyle w:val="DzTablo1"/>
        <w:tblW w:w="14283" w:type="dxa"/>
        <w:tblLook w:val="04A0" w:firstRow="1" w:lastRow="0" w:firstColumn="1" w:lastColumn="0" w:noHBand="0" w:noVBand="1"/>
      </w:tblPr>
      <w:tblGrid>
        <w:gridCol w:w="919"/>
        <w:gridCol w:w="1486"/>
        <w:gridCol w:w="3089"/>
        <w:gridCol w:w="706"/>
        <w:gridCol w:w="976"/>
        <w:gridCol w:w="817"/>
        <w:gridCol w:w="3626"/>
        <w:gridCol w:w="1559"/>
        <w:gridCol w:w="1105"/>
      </w:tblGrid>
      <w:tr w:rsidR="00F62901" w:rsidRPr="00245869" w14:paraId="4D7660A2" w14:textId="77777777" w:rsidTr="004D780E">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19" w:type="dxa"/>
            <w:shd w:val="clear" w:color="auto" w:fill="C1E4F5" w:themeFill="accent1" w:themeFillTint="33"/>
            <w:vAlign w:val="center"/>
          </w:tcPr>
          <w:p w14:paraId="1E686AC9" w14:textId="5D678A56"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Risk No</w:t>
            </w:r>
          </w:p>
        </w:tc>
        <w:tc>
          <w:tcPr>
            <w:tcW w:w="1486" w:type="dxa"/>
            <w:shd w:val="clear" w:color="auto" w:fill="C1E4F5" w:themeFill="accent1" w:themeFillTint="33"/>
            <w:vAlign w:val="center"/>
          </w:tcPr>
          <w:p w14:paraId="26D5679B" w14:textId="6832F901" w:rsidR="00A32BF2" w:rsidRPr="00245869" w:rsidRDefault="00A32BF2" w:rsidP="004D3D42">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Risk Alanı</w:t>
            </w:r>
          </w:p>
        </w:tc>
        <w:tc>
          <w:tcPr>
            <w:tcW w:w="3089" w:type="dxa"/>
            <w:shd w:val="clear" w:color="auto" w:fill="C1E4F5" w:themeFill="accent1" w:themeFillTint="33"/>
            <w:vAlign w:val="center"/>
          </w:tcPr>
          <w:p w14:paraId="63F45CD4" w14:textId="06878D8F" w:rsidR="00A32BF2" w:rsidRPr="00245869" w:rsidRDefault="00A32BF2" w:rsidP="004D3D42">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Risk Tanımı</w:t>
            </w:r>
          </w:p>
        </w:tc>
        <w:tc>
          <w:tcPr>
            <w:tcW w:w="706" w:type="dxa"/>
            <w:shd w:val="clear" w:color="auto" w:fill="C1E4F5" w:themeFill="accent1" w:themeFillTint="33"/>
            <w:vAlign w:val="center"/>
          </w:tcPr>
          <w:p w14:paraId="309A21B6" w14:textId="194E5389" w:rsidR="00A32BF2" w:rsidRPr="00245869" w:rsidRDefault="00A32BF2" w:rsidP="004D3D42">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Etki</w:t>
            </w:r>
          </w:p>
        </w:tc>
        <w:tc>
          <w:tcPr>
            <w:tcW w:w="976" w:type="dxa"/>
            <w:shd w:val="clear" w:color="auto" w:fill="C1E4F5" w:themeFill="accent1" w:themeFillTint="33"/>
            <w:vAlign w:val="center"/>
          </w:tcPr>
          <w:p w14:paraId="240BFDCA" w14:textId="6CE7652A" w:rsidR="00A32BF2" w:rsidRPr="00245869" w:rsidRDefault="00A32BF2" w:rsidP="004D3D42">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Olasılık</w:t>
            </w:r>
          </w:p>
        </w:tc>
        <w:tc>
          <w:tcPr>
            <w:tcW w:w="817" w:type="dxa"/>
            <w:shd w:val="clear" w:color="auto" w:fill="C1E4F5" w:themeFill="accent1" w:themeFillTint="33"/>
            <w:vAlign w:val="center"/>
          </w:tcPr>
          <w:p w14:paraId="7B13EA79" w14:textId="3F0E80ED" w:rsidR="00A32BF2" w:rsidRPr="00245869" w:rsidRDefault="00A32BF2" w:rsidP="004234B6">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Risk </w:t>
            </w:r>
            <w:r w:rsidR="004234B6">
              <w:rPr>
                <w:rFonts w:ascii="Sitka Banner" w:eastAsia="Times New Roman" w:hAnsi="Sitka Banner" w:cs="Avrile Serif"/>
                <w:szCs w:val="22"/>
                <w:lang w:eastAsia="tr-TR"/>
              </w:rPr>
              <w:t>Puanı</w:t>
            </w:r>
          </w:p>
        </w:tc>
        <w:tc>
          <w:tcPr>
            <w:tcW w:w="3626" w:type="dxa"/>
            <w:shd w:val="clear" w:color="auto" w:fill="C1E4F5" w:themeFill="accent1" w:themeFillTint="33"/>
            <w:vAlign w:val="center"/>
          </w:tcPr>
          <w:p w14:paraId="461717B9" w14:textId="7FC45525" w:rsidR="00A32BF2" w:rsidRPr="00245869" w:rsidRDefault="00A32BF2" w:rsidP="004D3D42">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Mevcut Kontroller</w:t>
            </w:r>
          </w:p>
        </w:tc>
        <w:tc>
          <w:tcPr>
            <w:tcW w:w="1559" w:type="dxa"/>
            <w:shd w:val="clear" w:color="auto" w:fill="C1E4F5" w:themeFill="accent1" w:themeFillTint="33"/>
            <w:vAlign w:val="center"/>
          </w:tcPr>
          <w:p w14:paraId="7EF5E01B" w14:textId="2A03769C" w:rsidR="00A32BF2" w:rsidRPr="00245869" w:rsidRDefault="00A32BF2" w:rsidP="004D3D42">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Sorumlu Birim</w:t>
            </w:r>
          </w:p>
        </w:tc>
        <w:tc>
          <w:tcPr>
            <w:tcW w:w="1105" w:type="dxa"/>
            <w:shd w:val="clear" w:color="auto" w:fill="C1E4F5" w:themeFill="accent1" w:themeFillTint="33"/>
            <w:vAlign w:val="center"/>
          </w:tcPr>
          <w:p w14:paraId="39A36C16" w14:textId="61EA1669" w:rsidR="00A32BF2" w:rsidRPr="00245869" w:rsidRDefault="00A32BF2" w:rsidP="004D3D42">
            <w:pPr>
              <w:jc w:val="center"/>
              <w:cnfStyle w:val="100000000000" w:firstRow="1"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İzleme</w:t>
            </w:r>
          </w:p>
        </w:tc>
      </w:tr>
      <w:tr w:rsidR="00AC5825" w:rsidRPr="00245869" w14:paraId="67510A19" w14:textId="77777777" w:rsidTr="004D780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5165FC1F" w14:textId="1AFB7746"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w:t>
            </w:r>
          </w:p>
        </w:tc>
        <w:tc>
          <w:tcPr>
            <w:tcW w:w="1486" w:type="dxa"/>
            <w:vAlign w:val="center"/>
          </w:tcPr>
          <w:p w14:paraId="5085FFDC" w14:textId="3C1B75CC"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Yönetim</w:t>
            </w:r>
          </w:p>
        </w:tc>
        <w:tc>
          <w:tcPr>
            <w:tcW w:w="3089" w:type="dxa"/>
            <w:vAlign w:val="center"/>
          </w:tcPr>
          <w:p w14:paraId="3FB58984" w14:textId="0482E3E3"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Şube kütüphaneleri arasında koordinasyon eksikliği</w:t>
            </w:r>
          </w:p>
        </w:tc>
        <w:tc>
          <w:tcPr>
            <w:tcW w:w="706" w:type="dxa"/>
            <w:vAlign w:val="center"/>
          </w:tcPr>
          <w:p w14:paraId="32696AB1" w14:textId="2C6D2799"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112EC4B2" w14:textId="7294F1E5"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4A3CA393" w14:textId="5710CBCF"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9</w:t>
            </w:r>
          </w:p>
        </w:tc>
        <w:tc>
          <w:tcPr>
            <w:tcW w:w="3626" w:type="dxa"/>
            <w:vAlign w:val="center"/>
          </w:tcPr>
          <w:p w14:paraId="135C201D" w14:textId="5F290644"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Hizmet s</w:t>
            </w:r>
            <w:r w:rsidR="00CB2055">
              <w:rPr>
                <w:rFonts w:ascii="Sitka Banner" w:eastAsia="Times New Roman" w:hAnsi="Sitka Banner" w:cs="Avrile Serif"/>
                <w:szCs w:val="22"/>
                <w:lang w:eastAsia="tr-TR"/>
              </w:rPr>
              <w:t>ı</w:t>
            </w:r>
            <w:r w:rsidRPr="00245869">
              <w:rPr>
                <w:rFonts w:ascii="Sitka Banner" w:eastAsia="Times New Roman" w:hAnsi="Sitka Banner" w:cs="Avrile Serif"/>
                <w:szCs w:val="22"/>
                <w:lang w:eastAsia="tr-TR"/>
              </w:rPr>
              <w:t>tandartları, koordinasyon toplantıları</w:t>
            </w:r>
          </w:p>
        </w:tc>
        <w:tc>
          <w:tcPr>
            <w:tcW w:w="1559" w:type="dxa"/>
            <w:vAlign w:val="center"/>
          </w:tcPr>
          <w:p w14:paraId="5048A69E" w14:textId="3C54E4AD"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0E2CCA14" w14:textId="7CD8332D"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A32BF2" w:rsidRPr="00245869" w14:paraId="17E9DEE4"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2AFD6110" w14:textId="0D302EDA"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w:t>
            </w:r>
          </w:p>
        </w:tc>
        <w:tc>
          <w:tcPr>
            <w:tcW w:w="1486" w:type="dxa"/>
            <w:vAlign w:val="center"/>
          </w:tcPr>
          <w:p w14:paraId="55815F94" w14:textId="0C820B15"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Yönetim</w:t>
            </w:r>
          </w:p>
        </w:tc>
        <w:tc>
          <w:tcPr>
            <w:tcW w:w="3089" w:type="dxa"/>
            <w:vAlign w:val="center"/>
          </w:tcPr>
          <w:p w14:paraId="5F3C9684" w14:textId="73EFECB5"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Personel yetersizliği</w:t>
            </w:r>
          </w:p>
        </w:tc>
        <w:tc>
          <w:tcPr>
            <w:tcW w:w="706" w:type="dxa"/>
            <w:vAlign w:val="center"/>
          </w:tcPr>
          <w:p w14:paraId="3267396B" w14:textId="5658D1EA"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3D129430" w14:textId="2879E915"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0CCBD8DF" w14:textId="67EF93C2"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034B97EA" w14:textId="77C10FC6"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Görev dağılım p</w:t>
            </w:r>
            <w:r w:rsidR="004D780E">
              <w:rPr>
                <w:rFonts w:ascii="Sitka Banner" w:eastAsia="Times New Roman" w:hAnsi="Sitka Banner" w:cs="Avrile Serif"/>
                <w:szCs w:val="22"/>
                <w:lang w:eastAsia="tr-TR"/>
              </w:rPr>
              <w:t>i</w:t>
            </w:r>
            <w:r w:rsidRPr="00245869">
              <w:rPr>
                <w:rFonts w:ascii="Sitka Banner" w:eastAsia="Times New Roman" w:hAnsi="Sitka Banner" w:cs="Avrile Serif"/>
                <w:szCs w:val="22"/>
                <w:lang w:eastAsia="tr-TR"/>
              </w:rPr>
              <w:t>lanı, vardiya düzeni, öğrenci desteği</w:t>
            </w:r>
          </w:p>
        </w:tc>
        <w:tc>
          <w:tcPr>
            <w:tcW w:w="1559" w:type="dxa"/>
            <w:vAlign w:val="center"/>
          </w:tcPr>
          <w:p w14:paraId="060FA8A1" w14:textId="5E93DB04"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21C4D9F2" w14:textId="65C754E0"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4D3D42" w:rsidRPr="00245869" w14:paraId="1A6AC3BC" w14:textId="77777777" w:rsidTr="004D780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19" w:type="dxa"/>
            <w:vAlign w:val="center"/>
          </w:tcPr>
          <w:p w14:paraId="02188E16" w14:textId="2B100120"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3</w:t>
            </w:r>
          </w:p>
        </w:tc>
        <w:tc>
          <w:tcPr>
            <w:tcW w:w="1486" w:type="dxa"/>
            <w:vAlign w:val="center"/>
          </w:tcPr>
          <w:p w14:paraId="030F9523" w14:textId="2007E3BF"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Yönetim</w:t>
            </w:r>
          </w:p>
        </w:tc>
        <w:tc>
          <w:tcPr>
            <w:tcW w:w="3089" w:type="dxa"/>
            <w:vAlign w:val="center"/>
          </w:tcPr>
          <w:p w14:paraId="07D8FEDB" w14:textId="69B8D5EC"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Kurumsal bilgi kaybı</w:t>
            </w:r>
          </w:p>
        </w:tc>
        <w:tc>
          <w:tcPr>
            <w:tcW w:w="706" w:type="dxa"/>
            <w:vAlign w:val="center"/>
          </w:tcPr>
          <w:p w14:paraId="2AB5BA96" w14:textId="72F3C022"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18C3C858" w14:textId="0C1ECCCB"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29E99855" w14:textId="14A345B7"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3626" w:type="dxa"/>
            <w:vAlign w:val="center"/>
          </w:tcPr>
          <w:p w14:paraId="0185CFD9" w14:textId="56B63946"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Yazılı iş akışları, görev tanımları</w:t>
            </w:r>
          </w:p>
        </w:tc>
        <w:tc>
          <w:tcPr>
            <w:tcW w:w="1559" w:type="dxa"/>
            <w:vAlign w:val="center"/>
          </w:tcPr>
          <w:p w14:paraId="05835894" w14:textId="404E0C56"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1AE9E7B5" w14:textId="0D58C81B"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16531245" w14:textId="77777777" w:rsidTr="004D780E">
        <w:trPr>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0CE3C799" w14:textId="22015EE5"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4</w:t>
            </w:r>
          </w:p>
        </w:tc>
        <w:tc>
          <w:tcPr>
            <w:tcW w:w="1486" w:type="dxa"/>
            <w:vAlign w:val="center"/>
          </w:tcPr>
          <w:p w14:paraId="196CEE92" w14:textId="29A23BAD"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Koleksiyon</w:t>
            </w:r>
          </w:p>
        </w:tc>
        <w:tc>
          <w:tcPr>
            <w:tcW w:w="3089" w:type="dxa"/>
            <w:vAlign w:val="center"/>
          </w:tcPr>
          <w:p w14:paraId="030918CB" w14:textId="4FD8366F"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Basılı koleksiyonun zarar görmesi</w:t>
            </w:r>
          </w:p>
        </w:tc>
        <w:tc>
          <w:tcPr>
            <w:tcW w:w="706" w:type="dxa"/>
            <w:vAlign w:val="center"/>
          </w:tcPr>
          <w:p w14:paraId="0F08D2FE" w14:textId="34AD3151"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60930EB0" w14:textId="7349C6F7"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04A755D0" w14:textId="7062EA10"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3626" w:type="dxa"/>
            <w:vAlign w:val="center"/>
          </w:tcPr>
          <w:p w14:paraId="2293BC85" w14:textId="1DBA5D3A"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İklimlendirme, bakım, güvenlik sistemleri</w:t>
            </w:r>
          </w:p>
        </w:tc>
        <w:tc>
          <w:tcPr>
            <w:tcW w:w="1559" w:type="dxa"/>
            <w:vAlign w:val="center"/>
          </w:tcPr>
          <w:p w14:paraId="18B3F763" w14:textId="33E9543C"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4B2645DD" w14:textId="735E7BA0"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4FD3D3B6" w14:textId="77777777" w:rsidTr="004D780E">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0BF09286" w14:textId="0AB9B060"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5</w:t>
            </w:r>
          </w:p>
        </w:tc>
        <w:tc>
          <w:tcPr>
            <w:tcW w:w="1486" w:type="dxa"/>
            <w:vAlign w:val="center"/>
          </w:tcPr>
          <w:p w14:paraId="2731CDA9" w14:textId="10B0011C"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Koleksiyon</w:t>
            </w:r>
          </w:p>
        </w:tc>
        <w:tc>
          <w:tcPr>
            <w:tcW w:w="3089" w:type="dxa"/>
            <w:vAlign w:val="center"/>
          </w:tcPr>
          <w:p w14:paraId="3CABA1F7" w14:textId="4B27456B"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Nadir eserlerin korunamaması</w:t>
            </w:r>
          </w:p>
        </w:tc>
        <w:tc>
          <w:tcPr>
            <w:tcW w:w="706" w:type="dxa"/>
            <w:vAlign w:val="center"/>
          </w:tcPr>
          <w:p w14:paraId="1F7144D8" w14:textId="3C9F0731"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5</w:t>
            </w:r>
          </w:p>
        </w:tc>
        <w:tc>
          <w:tcPr>
            <w:tcW w:w="976" w:type="dxa"/>
            <w:vAlign w:val="center"/>
          </w:tcPr>
          <w:p w14:paraId="576ACA37" w14:textId="3BE3BD2A"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36DC7F37" w14:textId="2ADCD059"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10</w:t>
            </w:r>
          </w:p>
        </w:tc>
        <w:tc>
          <w:tcPr>
            <w:tcW w:w="3626" w:type="dxa"/>
            <w:vAlign w:val="center"/>
          </w:tcPr>
          <w:p w14:paraId="440935A6" w14:textId="7431A2DF"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Özel muhafaza, dijitalleştirme, erişim sınırlaması</w:t>
            </w:r>
          </w:p>
        </w:tc>
        <w:tc>
          <w:tcPr>
            <w:tcW w:w="1559" w:type="dxa"/>
            <w:vAlign w:val="center"/>
          </w:tcPr>
          <w:p w14:paraId="305C04E3" w14:textId="038EAFBA"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55343B4D" w14:textId="1B0D3040"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A32BF2" w:rsidRPr="00245869" w14:paraId="5D8869C3"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0C6DC5B0" w14:textId="6400BD0C"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6</w:t>
            </w:r>
          </w:p>
        </w:tc>
        <w:tc>
          <w:tcPr>
            <w:tcW w:w="1486" w:type="dxa"/>
            <w:vAlign w:val="center"/>
          </w:tcPr>
          <w:p w14:paraId="6A4598DF" w14:textId="0B615F3D"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Koleksiyon</w:t>
            </w:r>
          </w:p>
        </w:tc>
        <w:tc>
          <w:tcPr>
            <w:tcW w:w="3089" w:type="dxa"/>
            <w:vAlign w:val="center"/>
          </w:tcPr>
          <w:p w14:paraId="0B069C19" w14:textId="0C84D697"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Koleksiyon geliştirme </w:t>
            </w:r>
            <w:proofErr w:type="spellStart"/>
            <w:r w:rsidRPr="00245869">
              <w:rPr>
                <w:rFonts w:ascii="Sitka Banner" w:eastAsia="Times New Roman" w:hAnsi="Sitka Banner" w:cs="Avrile Serif"/>
                <w:szCs w:val="22"/>
                <w:lang w:eastAsia="tr-TR"/>
              </w:rPr>
              <w:t>p</w:t>
            </w:r>
            <w:r w:rsidR="00CB2055">
              <w:rPr>
                <w:rFonts w:ascii="Sitka Banner" w:eastAsia="Times New Roman" w:hAnsi="Sitka Banner" w:cs="Avrile Serif"/>
                <w:szCs w:val="22"/>
                <w:lang w:eastAsia="tr-TR"/>
              </w:rPr>
              <w:t>i</w:t>
            </w:r>
            <w:r w:rsidRPr="00245869">
              <w:rPr>
                <w:rFonts w:ascii="Sitka Banner" w:eastAsia="Times New Roman" w:hAnsi="Sitka Banner" w:cs="Avrile Serif"/>
                <w:szCs w:val="22"/>
                <w:lang w:eastAsia="tr-TR"/>
              </w:rPr>
              <w:t>lanının</w:t>
            </w:r>
            <w:proofErr w:type="spellEnd"/>
            <w:r w:rsidRPr="00245869">
              <w:rPr>
                <w:rFonts w:ascii="Sitka Banner" w:eastAsia="Times New Roman" w:hAnsi="Sitka Banner" w:cs="Avrile Serif"/>
                <w:szCs w:val="22"/>
                <w:lang w:eastAsia="tr-TR"/>
              </w:rPr>
              <w:t xml:space="preserve"> yetersizliği</w:t>
            </w:r>
          </w:p>
        </w:tc>
        <w:tc>
          <w:tcPr>
            <w:tcW w:w="706" w:type="dxa"/>
            <w:vAlign w:val="center"/>
          </w:tcPr>
          <w:p w14:paraId="179F32F1" w14:textId="619DE784"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51720272" w14:textId="01C7AAFE"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1DD4A06A" w14:textId="63F7854C"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011AC38D" w14:textId="29C1A934"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Akademik birimlerle iletişim, koleksiyon analizi</w:t>
            </w:r>
          </w:p>
        </w:tc>
        <w:tc>
          <w:tcPr>
            <w:tcW w:w="1559" w:type="dxa"/>
            <w:vAlign w:val="center"/>
          </w:tcPr>
          <w:p w14:paraId="7ACC9ECF" w14:textId="1ABDB99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16F559F2" w14:textId="57696F6E"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780DD642" w14:textId="77777777" w:rsidTr="004D780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554E374E" w14:textId="02E4B0AC"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7</w:t>
            </w:r>
          </w:p>
        </w:tc>
        <w:tc>
          <w:tcPr>
            <w:tcW w:w="1486" w:type="dxa"/>
            <w:vAlign w:val="center"/>
          </w:tcPr>
          <w:p w14:paraId="34AC8088" w14:textId="1A5A6491"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Koleksiyon</w:t>
            </w:r>
          </w:p>
        </w:tc>
        <w:tc>
          <w:tcPr>
            <w:tcW w:w="3089" w:type="dxa"/>
            <w:vAlign w:val="center"/>
          </w:tcPr>
          <w:p w14:paraId="58CBA909" w14:textId="18D0DD5B"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Kataloglama hataları</w:t>
            </w:r>
          </w:p>
        </w:tc>
        <w:tc>
          <w:tcPr>
            <w:tcW w:w="706" w:type="dxa"/>
            <w:vAlign w:val="center"/>
          </w:tcPr>
          <w:p w14:paraId="1820B0FD" w14:textId="1FC8ABE6"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393290E9" w14:textId="7077671A"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63EDFA8E" w14:textId="2FBB3467"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9</w:t>
            </w:r>
          </w:p>
        </w:tc>
        <w:tc>
          <w:tcPr>
            <w:tcW w:w="3626" w:type="dxa"/>
            <w:vAlign w:val="center"/>
          </w:tcPr>
          <w:p w14:paraId="3BB21777" w14:textId="3BD612E2"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Standart kataloglama kuralları, çift kontrol</w:t>
            </w:r>
          </w:p>
        </w:tc>
        <w:tc>
          <w:tcPr>
            <w:tcW w:w="1559" w:type="dxa"/>
            <w:vAlign w:val="center"/>
          </w:tcPr>
          <w:p w14:paraId="3A3B1010" w14:textId="7E6B59BD"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06E41BDE" w14:textId="5DD4362E"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6C7C89EC"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4F95939E" w14:textId="312F6684"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8</w:t>
            </w:r>
          </w:p>
        </w:tc>
        <w:tc>
          <w:tcPr>
            <w:tcW w:w="1486" w:type="dxa"/>
            <w:vAlign w:val="center"/>
          </w:tcPr>
          <w:p w14:paraId="384CFD26" w14:textId="027CADB3"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Bilgi Sistemleri</w:t>
            </w:r>
          </w:p>
        </w:tc>
        <w:tc>
          <w:tcPr>
            <w:tcW w:w="3089" w:type="dxa"/>
            <w:vAlign w:val="center"/>
          </w:tcPr>
          <w:p w14:paraId="7C987218" w14:textId="0420540B"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Otomasyon sisteminde kesinti</w:t>
            </w:r>
          </w:p>
        </w:tc>
        <w:tc>
          <w:tcPr>
            <w:tcW w:w="706" w:type="dxa"/>
            <w:vAlign w:val="center"/>
          </w:tcPr>
          <w:p w14:paraId="7F5DF402" w14:textId="6744DD52"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5266E324" w14:textId="57EB93E1"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5024C401" w14:textId="03950E63"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2D8031BB" w14:textId="085591CF"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Sistem bakımı, teknik destek sözleşmesi</w:t>
            </w:r>
          </w:p>
        </w:tc>
        <w:tc>
          <w:tcPr>
            <w:tcW w:w="1559" w:type="dxa"/>
            <w:vAlign w:val="center"/>
          </w:tcPr>
          <w:p w14:paraId="2A00A4D5" w14:textId="11954192"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BİDB / </w:t>
            </w:r>
            <w:r w:rsidRPr="00245869">
              <w:rPr>
                <w:rFonts w:ascii="Sitka Banner" w:hAnsi="Sitka Banner" w:cs="Avrile Serif"/>
                <w:szCs w:val="22"/>
              </w:rPr>
              <w:t>KDDB</w:t>
            </w:r>
          </w:p>
        </w:tc>
        <w:tc>
          <w:tcPr>
            <w:tcW w:w="1105" w:type="dxa"/>
            <w:vAlign w:val="center"/>
          </w:tcPr>
          <w:p w14:paraId="75C0474F" w14:textId="5C04E17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4D3D42" w:rsidRPr="00245869" w14:paraId="61538C57" w14:textId="77777777" w:rsidTr="004D780E">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626CE315" w14:textId="424B9BE7"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9</w:t>
            </w:r>
          </w:p>
        </w:tc>
        <w:tc>
          <w:tcPr>
            <w:tcW w:w="1486" w:type="dxa"/>
            <w:vAlign w:val="center"/>
          </w:tcPr>
          <w:p w14:paraId="065087C8" w14:textId="69A8D3CB"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Bilgi Sistemleri</w:t>
            </w:r>
          </w:p>
        </w:tc>
        <w:tc>
          <w:tcPr>
            <w:tcW w:w="3089" w:type="dxa"/>
            <w:vAlign w:val="center"/>
          </w:tcPr>
          <w:p w14:paraId="5A75AD64" w14:textId="0CD1FBA6"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Veri kaybı</w:t>
            </w:r>
          </w:p>
        </w:tc>
        <w:tc>
          <w:tcPr>
            <w:tcW w:w="706" w:type="dxa"/>
            <w:vAlign w:val="center"/>
          </w:tcPr>
          <w:p w14:paraId="6F89B5D5" w14:textId="6EAFCE2B"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5</w:t>
            </w:r>
          </w:p>
        </w:tc>
        <w:tc>
          <w:tcPr>
            <w:tcW w:w="976" w:type="dxa"/>
            <w:vAlign w:val="center"/>
          </w:tcPr>
          <w:p w14:paraId="1111AAC9" w14:textId="698530AB"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6DD1A4FA" w14:textId="35A90370"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10</w:t>
            </w:r>
          </w:p>
        </w:tc>
        <w:tc>
          <w:tcPr>
            <w:tcW w:w="3626" w:type="dxa"/>
            <w:vAlign w:val="center"/>
          </w:tcPr>
          <w:p w14:paraId="1EB3015C" w14:textId="2FF5A812"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Veri yedekleme, sunucu güvenliği</w:t>
            </w:r>
          </w:p>
        </w:tc>
        <w:tc>
          <w:tcPr>
            <w:tcW w:w="1559" w:type="dxa"/>
            <w:vAlign w:val="center"/>
          </w:tcPr>
          <w:p w14:paraId="5447E7AF" w14:textId="36FB9257"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BİDB</w:t>
            </w:r>
          </w:p>
        </w:tc>
        <w:tc>
          <w:tcPr>
            <w:tcW w:w="1105" w:type="dxa"/>
            <w:vAlign w:val="center"/>
          </w:tcPr>
          <w:p w14:paraId="6590066E" w14:textId="185E8259"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A32BF2" w:rsidRPr="00245869" w14:paraId="765DF814" w14:textId="77777777" w:rsidTr="004D780E">
        <w:trPr>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1C916422" w14:textId="7CBB53FD"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10</w:t>
            </w:r>
          </w:p>
        </w:tc>
        <w:tc>
          <w:tcPr>
            <w:tcW w:w="1486" w:type="dxa"/>
            <w:vAlign w:val="center"/>
          </w:tcPr>
          <w:p w14:paraId="10BB32A3" w14:textId="399211F0"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Bilgi Sistemleri</w:t>
            </w:r>
          </w:p>
        </w:tc>
        <w:tc>
          <w:tcPr>
            <w:tcW w:w="3089" w:type="dxa"/>
            <w:vAlign w:val="center"/>
          </w:tcPr>
          <w:p w14:paraId="78925939" w14:textId="33C6F5EF"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Lisans ihlalleri</w:t>
            </w:r>
          </w:p>
        </w:tc>
        <w:tc>
          <w:tcPr>
            <w:tcW w:w="706" w:type="dxa"/>
            <w:vAlign w:val="center"/>
          </w:tcPr>
          <w:p w14:paraId="2175E0E3" w14:textId="72D5B22E"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42411DA3" w14:textId="0B217F2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571AC065" w14:textId="1F18D3EA"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w:t>
            </w:r>
          </w:p>
        </w:tc>
        <w:tc>
          <w:tcPr>
            <w:tcW w:w="3626" w:type="dxa"/>
            <w:vAlign w:val="center"/>
          </w:tcPr>
          <w:p w14:paraId="3853B5CA" w14:textId="1686876F"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Kullanım politikaları, kullanıcı bilgilendirmesi</w:t>
            </w:r>
          </w:p>
        </w:tc>
        <w:tc>
          <w:tcPr>
            <w:tcW w:w="1559" w:type="dxa"/>
            <w:vAlign w:val="center"/>
          </w:tcPr>
          <w:p w14:paraId="7E71CAB7" w14:textId="6616E87A"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6E7AC17E" w14:textId="0CD5C674"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41EAB21F" w14:textId="77777777" w:rsidTr="004D780E">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1CE3175B" w14:textId="002B10A8"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11</w:t>
            </w:r>
          </w:p>
        </w:tc>
        <w:tc>
          <w:tcPr>
            <w:tcW w:w="1486" w:type="dxa"/>
            <w:vAlign w:val="center"/>
          </w:tcPr>
          <w:p w14:paraId="4F03D1FA" w14:textId="0F2ABF92"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Bilgi Sistemleri</w:t>
            </w:r>
          </w:p>
        </w:tc>
        <w:tc>
          <w:tcPr>
            <w:tcW w:w="3089" w:type="dxa"/>
            <w:vAlign w:val="center"/>
          </w:tcPr>
          <w:p w14:paraId="609B4E71" w14:textId="760402E7"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Uzaktan erişim güvenliği</w:t>
            </w:r>
          </w:p>
        </w:tc>
        <w:tc>
          <w:tcPr>
            <w:tcW w:w="706" w:type="dxa"/>
            <w:vAlign w:val="center"/>
          </w:tcPr>
          <w:p w14:paraId="411D3119" w14:textId="12F04F57"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17F16314" w14:textId="28206631"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2272A553" w14:textId="7DFD385E"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3626" w:type="dxa"/>
            <w:vAlign w:val="center"/>
          </w:tcPr>
          <w:p w14:paraId="233D1754" w14:textId="766874CB"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Kimlik doğrulama sistemi, IP kontrolü</w:t>
            </w:r>
          </w:p>
        </w:tc>
        <w:tc>
          <w:tcPr>
            <w:tcW w:w="1559" w:type="dxa"/>
            <w:vAlign w:val="center"/>
          </w:tcPr>
          <w:p w14:paraId="79B4B180" w14:textId="49E3FC36"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BİDB</w:t>
            </w:r>
          </w:p>
        </w:tc>
        <w:tc>
          <w:tcPr>
            <w:tcW w:w="1105" w:type="dxa"/>
            <w:vAlign w:val="center"/>
          </w:tcPr>
          <w:p w14:paraId="240A805A" w14:textId="0A1C1616"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A32BF2" w:rsidRPr="00245869" w14:paraId="1E34E65D"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2E577851" w14:textId="7287EE8E"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12</w:t>
            </w:r>
          </w:p>
        </w:tc>
        <w:tc>
          <w:tcPr>
            <w:tcW w:w="1486" w:type="dxa"/>
            <w:vAlign w:val="center"/>
          </w:tcPr>
          <w:p w14:paraId="6CAF8DD8" w14:textId="63D7B000"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Hizmetleri</w:t>
            </w:r>
          </w:p>
        </w:tc>
        <w:tc>
          <w:tcPr>
            <w:tcW w:w="3089" w:type="dxa"/>
            <w:vAlign w:val="center"/>
          </w:tcPr>
          <w:p w14:paraId="25E1902E" w14:textId="6487D7EC"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yoğunluğu</w:t>
            </w:r>
          </w:p>
        </w:tc>
        <w:tc>
          <w:tcPr>
            <w:tcW w:w="706" w:type="dxa"/>
            <w:vAlign w:val="center"/>
          </w:tcPr>
          <w:p w14:paraId="5965002A" w14:textId="4A737677"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12C421BA" w14:textId="4A948520"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817" w:type="dxa"/>
            <w:vAlign w:val="center"/>
          </w:tcPr>
          <w:p w14:paraId="094EA794" w14:textId="3EC40AEB"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297F856D" w14:textId="43E24D5F"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Salon düzeni, kapasite </w:t>
            </w:r>
            <w:proofErr w:type="spellStart"/>
            <w:r w:rsidRPr="00245869">
              <w:rPr>
                <w:rFonts w:ascii="Sitka Banner" w:eastAsia="Times New Roman" w:hAnsi="Sitka Banner" w:cs="Avrile Serif"/>
                <w:szCs w:val="22"/>
                <w:lang w:eastAsia="tr-TR"/>
              </w:rPr>
              <w:t>p</w:t>
            </w:r>
            <w:r w:rsidR="00CB2055">
              <w:rPr>
                <w:rFonts w:ascii="Sitka Banner" w:eastAsia="Times New Roman" w:hAnsi="Sitka Banner" w:cs="Avrile Serif"/>
                <w:szCs w:val="22"/>
                <w:lang w:eastAsia="tr-TR"/>
              </w:rPr>
              <w:t>i</w:t>
            </w:r>
            <w:r w:rsidRPr="00245869">
              <w:rPr>
                <w:rFonts w:ascii="Sitka Banner" w:eastAsia="Times New Roman" w:hAnsi="Sitka Banner" w:cs="Avrile Serif"/>
                <w:szCs w:val="22"/>
                <w:lang w:eastAsia="tr-TR"/>
              </w:rPr>
              <w:t>lanlaması</w:t>
            </w:r>
            <w:proofErr w:type="spellEnd"/>
          </w:p>
        </w:tc>
        <w:tc>
          <w:tcPr>
            <w:tcW w:w="1559" w:type="dxa"/>
            <w:vAlign w:val="center"/>
          </w:tcPr>
          <w:p w14:paraId="1C2E63F7" w14:textId="450E453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3ABDCB81" w14:textId="65048B48"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4D3D42" w:rsidRPr="00245869" w14:paraId="273F7C88" w14:textId="77777777" w:rsidTr="004D780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3BAB4CC7" w14:textId="7A602996"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lastRenderedPageBreak/>
              <w:t>13</w:t>
            </w:r>
          </w:p>
        </w:tc>
        <w:tc>
          <w:tcPr>
            <w:tcW w:w="1486" w:type="dxa"/>
            <w:vAlign w:val="center"/>
          </w:tcPr>
          <w:p w14:paraId="35AD3613" w14:textId="562856ED"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Hizmetleri</w:t>
            </w:r>
          </w:p>
        </w:tc>
        <w:tc>
          <w:tcPr>
            <w:tcW w:w="3089" w:type="dxa"/>
            <w:vAlign w:val="center"/>
          </w:tcPr>
          <w:p w14:paraId="51005131" w14:textId="649BB09D"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24 saat hizmette güvenlik riskleri</w:t>
            </w:r>
          </w:p>
        </w:tc>
        <w:tc>
          <w:tcPr>
            <w:tcW w:w="706" w:type="dxa"/>
            <w:vAlign w:val="center"/>
          </w:tcPr>
          <w:p w14:paraId="143799EC" w14:textId="43D3742A"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3418B366" w14:textId="221C5623"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32A72087" w14:textId="34213F41"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5097B807" w14:textId="7A845F7A"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Güvenlik görevlileri, kamera sistemi</w:t>
            </w:r>
          </w:p>
        </w:tc>
        <w:tc>
          <w:tcPr>
            <w:tcW w:w="1559" w:type="dxa"/>
            <w:vAlign w:val="center"/>
          </w:tcPr>
          <w:p w14:paraId="677BCE57" w14:textId="191E22CD"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İMİD / </w:t>
            </w:r>
            <w:r w:rsidRPr="00245869">
              <w:rPr>
                <w:rFonts w:ascii="Sitka Banner" w:hAnsi="Sitka Banner" w:cs="Avrile Serif"/>
                <w:szCs w:val="22"/>
              </w:rPr>
              <w:t>KDDB</w:t>
            </w:r>
          </w:p>
        </w:tc>
        <w:tc>
          <w:tcPr>
            <w:tcW w:w="1105" w:type="dxa"/>
            <w:vAlign w:val="center"/>
          </w:tcPr>
          <w:p w14:paraId="13A7CBBB" w14:textId="63C76D76"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A32BF2" w:rsidRPr="00245869" w14:paraId="394A448C"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3511A00D" w14:textId="74BF369C"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14</w:t>
            </w:r>
          </w:p>
        </w:tc>
        <w:tc>
          <w:tcPr>
            <w:tcW w:w="1486" w:type="dxa"/>
            <w:vAlign w:val="center"/>
          </w:tcPr>
          <w:p w14:paraId="0035E85F" w14:textId="669EEA58"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Hizmetleri</w:t>
            </w:r>
          </w:p>
        </w:tc>
        <w:tc>
          <w:tcPr>
            <w:tcW w:w="3089" w:type="dxa"/>
            <w:vAlign w:val="center"/>
          </w:tcPr>
          <w:p w14:paraId="2F20293A" w14:textId="79910C8E"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davranışları</w:t>
            </w:r>
          </w:p>
        </w:tc>
        <w:tc>
          <w:tcPr>
            <w:tcW w:w="706" w:type="dxa"/>
            <w:vAlign w:val="center"/>
          </w:tcPr>
          <w:p w14:paraId="7FDA700F" w14:textId="4C9B9494"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7A09DD71" w14:textId="079FC850"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67812AC4" w14:textId="17D450AC"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9</w:t>
            </w:r>
          </w:p>
        </w:tc>
        <w:tc>
          <w:tcPr>
            <w:tcW w:w="3626" w:type="dxa"/>
            <w:vAlign w:val="center"/>
          </w:tcPr>
          <w:p w14:paraId="61527EA3" w14:textId="4727A562"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Kullanım kuralları, güvenlik sistemi</w:t>
            </w:r>
          </w:p>
        </w:tc>
        <w:tc>
          <w:tcPr>
            <w:tcW w:w="1559" w:type="dxa"/>
            <w:vAlign w:val="center"/>
          </w:tcPr>
          <w:p w14:paraId="34D12076" w14:textId="44AED4EA"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55D72243" w14:textId="49EFE101"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301B0E3A" w14:textId="77777777" w:rsidTr="004D780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04B3B426" w14:textId="1297C79F"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15</w:t>
            </w:r>
          </w:p>
        </w:tc>
        <w:tc>
          <w:tcPr>
            <w:tcW w:w="1486" w:type="dxa"/>
            <w:vAlign w:val="center"/>
          </w:tcPr>
          <w:p w14:paraId="7D12CE13" w14:textId="63D1D396"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Hizmetleri</w:t>
            </w:r>
          </w:p>
        </w:tc>
        <w:tc>
          <w:tcPr>
            <w:tcW w:w="3089" w:type="dxa"/>
            <w:vAlign w:val="center"/>
          </w:tcPr>
          <w:p w14:paraId="5578988D" w14:textId="03AEFD82"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Engelli kullanıcı erişim sorunları</w:t>
            </w:r>
          </w:p>
        </w:tc>
        <w:tc>
          <w:tcPr>
            <w:tcW w:w="706" w:type="dxa"/>
            <w:vAlign w:val="center"/>
          </w:tcPr>
          <w:p w14:paraId="0E813790" w14:textId="6B4019CC"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0E3D36BA" w14:textId="152AA272"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5D6945E0" w14:textId="1FA6A24B"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w:t>
            </w:r>
          </w:p>
        </w:tc>
        <w:tc>
          <w:tcPr>
            <w:tcW w:w="3626" w:type="dxa"/>
            <w:vAlign w:val="center"/>
          </w:tcPr>
          <w:p w14:paraId="2AAA8715" w14:textId="56ACD789"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Erişilebilirlik düzenlemeleri</w:t>
            </w:r>
          </w:p>
        </w:tc>
        <w:tc>
          <w:tcPr>
            <w:tcW w:w="1559" w:type="dxa"/>
            <w:vAlign w:val="center"/>
          </w:tcPr>
          <w:p w14:paraId="6B0CE8E6" w14:textId="19D18591"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694FA934" w14:textId="7B3A086E"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6171BDC3"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78A8171E" w14:textId="7C624BE2"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16</w:t>
            </w:r>
          </w:p>
        </w:tc>
        <w:tc>
          <w:tcPr>
            <w:tcW w:w="1486" w:type="dxa"/>
            <w:vAlign w:val="center"/>
          </w:tcPr>
          <w:p w14:paraId="638BD993" w14:textId="62061AE8"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Mali Süreç</w:t>
            </w:r>
          </w:p>
        </w:tc>
        <w:tc>
          <w:tcPr>
            <w:tcW w:w="3089" w:type="dxa"/>
            <w:vAlign w:val="center"/>
          </w:tcPr>
          <w:p w14:paraId="0726CA07" w14:textId="1F430F39"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Satın alma sürecinde mevzuat hataları</w:t>
            </w:r>
          </w:p>
        </w:tc>
        <w:tc>
          <w:tcPr>
            <w:tcW w:w="706" w:type="dxa"/>
            <w:vAlign w:val="center"/>
          </w:tcPr>
          <w:p w14:paraId="7621180D" w14:textId="6AABC87C"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6EA49CB0" w14:textId="5B372186"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3C1BF06B" w14:textId="6D0E01C5"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8</w:t>
            </w:r>
          </w:p>
        </w:tc>
        <w:tc>
          <w:tcPr>
            <w:tcW w:w="3626" w:type="dxa"/>
            <w:vAlign w:val="center"/>
          </w:tcPr>
          <w:p w14:paraId="16E302AE" w14:textId="4D66D894"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Satın alma kontrol listeleri</w:t>
            </w:r>
          </w:p>
        </w:tc>
        <w:tc>
          <w:tcPr>
            <w:tcW w:w="1559" w:type="dxa"/>
            <w:vAlign w:val="center"/>
          </w:tcPr>
          <w:p w14:paraId="1DEA7D78" w14:textId="7672BF36"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r w:rsidR="00660C6E" w:rsidRPr="00245869">
              <w:rPr>
                <w:rFonts w:ascii="Sitka Banner" w:eastAsia="Times New Roman" w:hAnsi="Sitka Banner" w:cs="Avrile Serif"/>
                <w:szCs w:val="22"/>
                <w:lang w:eastAsia="tr-TR"/>
              </w:rPr>
              <w:t xml:space="preserve"> /</w:t>
            </w:r>
            <w:r w:rsidRPr="00245869">
              <w:rPr>
                <w:rFonts w:ascii="Sitka Banner" w:eastAsia="Times New Roman" w:hAnsi="Sitka Banner" w:cs="Avrile Serif"/>
                <w:szCs w:val="22"/>
                <w:lang w:eastAsia="tr-TR"/>
              </w:rPr>
              <w:t>SGDB</w:t>
            </w:r>
          </w:p>
        </w:tc>
        <w:tc>
          <w:tcPr>
            <w:tcW w:w="1105" w:type="dxa"/>
            <w:vAlign w:val="center"/>
          </w:tcPr>
          <w:p w14:paraId="47DC172C" w14:textId="059DA94B"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4EE98414" w14:textId="77777777" w:rsidTr="004D780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19" w:type="dxa"/>
            <w:vAlign w:val="center"/>
          </w:tcPr>
          <w:p w14:paraId="6F33A2A1" w14:textId="0C745FEA"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17</w:t>
            </w:r>
          </w:p>
        </w:tc>
        <w:tc>
          <w:tcPr>
            <w:tcW w:w="1486" w:type="dxa"/>
            <w:vAlign w:val="center"/>
          </w:tcPr>
          <w:p w14:paraId="2AF2E56A" w14:textId="67905A4A"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Mali Süreç</w:t>
            </w:r>
          </w:p>
        </w:tc>
        <w:tc>
          <w:tcPr>
            <w:tcW w:w="3089" w:type="dxa"/>
            <w:vAlign w:val="center"/>
          </w:tcPr>
          <w:p w14:paraId="4357CEC7" w14:textId="7B196C62"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Bütçe </w:t>
            </w:r>
            <w:proofErr w:type="spellStart"/>
            <w:r w:rsidRPr="00245869">
              <w:rPr>
                <w:rFonts w:ascii="Sitka Banner" w:eastAsia="Times New Roman" w:hAnsi="Sitka Banner" w:cs="Avrile Serif"/>
                <w:szCs w:val="22"/>
                <w:lang w:eastAsia="tr-TR"/>
              </w:rPr>
              <w:t>p</w:t>
            </w:r>
            <w:r w:rsidR="00CB2055">
              <w:rPr>
                <w:rFonts w:ascii="Sitka Banner" w:eastAsia="Times New Roman" w:hAnsi="Sitka Banner" w:cs="Avrile Serif"/>
                <w:szCs w:val="22"/>
                <w:lang w:eastAsia="tr-TR"/>
              </w:rPr>
              <w:t>i</w:t>
            </w:r>
            <w:r w:rsidRPr="00245869">
              <w:rPr>
                <w:rFonts w:ascii="Sitka Banner" w:eastAsia="Times New Roman" w:hAnsi="Sitka Banner" w:cs="Avrile Serif"/>
                <w:szCs w:val="22"/>
                <w:lang w:eastAsia="tr-TR"/>
              </w:rPr>
              <w:t>lanlama</w:t>
            </w:r>
            <w:proofErr w:type="spellEnd"/>
            <w:r w:rsidRPr="00245869">
              <w:rPr>
                <w:rFonts w:ascii="Sitka Banner" w:eastAsia="Times New Roman" w:hAnsi="Sitka Banner" w:cs="Avrile Serif"/>
                <w:szCs w:val="22"/>
                <w:lang w:eastAsia="tr-TR"/>
              </w:rPr>
              <w:t xml:space="preserve"> hataları</w:t>
            </w:r>
          </w:p>
        </w:tc>
        <w:tc>
          <w:tcPr>
            <w:tcW w:w="706" w:type="dxa"/>
            <w:vAlign w:val="center"/>
          </w:tcPr>
          <w:p w14:paraId="1AA475C5" w14:textId="0B710BCB"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3246D95D" w14:textId="0ADE23EC"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630D939C" w14:textId="0714B88E"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1AE4A4CF" w14:textId="40F8CC52"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Yıllık koleksiyon analizleri</w:t>
            </w:r>
          </w:p>
        </w:tc>
        <w:tc>
          <w:tcPr>
            <w:tcW w:w="1559" w:type="dxa"/>
            <w:vAlign w:val="center"/>
          </w:tcPr>
          <w:p w14:paraId="50936A92" w14:textId="6D40B457"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426C46EB" w14:textId="1133DA48"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340BA7B0" w14:textId="77777777" w:rsidTr="004D780E">
        <w:trPr>
          <w:trHeight w:val="305"/>
        </w:trPr>
        <w:tc>
          <w:tcPr>
            <w:cnfStyle w:val="001000000000" w:firstRow="0" w:lastRow="0" w:firstColumn="1" w:lastColumn="0" w:oddVBand="0" w:evenVBand="0" w:oddHBand="0" w:evenHBand="0" w:firstRowFirstColumn="0" w:firstRowLastColumn="0" w:lastRowFirstColumn="0" w:lastRowLastColumn="0"/>
            <w:tcW w:w="919" w:type="dxa"/>
            <w:vAlign w:val="center"/>
          </w:tcPr>
          <w:p w14:paraId="06C91AEA" w14:textId="0D49A8AB"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18</w:t>
            </w:r>
          </w:p>
        </w:tc>
        <w:tc>
          <w:tcPr>
            <w:tcW w:w="1486" w:type="dxa"/>
            <w:vAlign w:val="center"/>
          </w:tcPr>
          <w:p w14:paraId="6C1A41CC" w14:textId="5DD8578D"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Mali Süreç</w:t>
            </w:r>
          </w:p>
        </w:tc>
        <w:tc>
          <w:tcPr>
            <w:tcW w:w="3089" w:type="dxa"/>
            <w:vAlign w:val="center"/>
          </w:tcPr>
          <w:p w14:paraId="465B1131" w14:textId="4FA3953D"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Ödeme süreçlerinde gecikme</w:t>
            </w:r>
          </w:p>
        </w:tc>
        <w:tc>
          <w:tcPr>
            <w:tcW w:w="706" w:type="dxa"/>
            <w:vAlign w:val="center"/>
          </w:tcPr>
          <w:p w14:paraId="2EAF55CD" w14:textId="51A116E8"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177B5A83" w14:textId="2BF8A2A4"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724C208A" w14:textId="7C8437AE"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9</w:t>
            </w:r>
          </w:p>
        </w:tc>
        <w:tc>
          <w:tcPr>
            <w:tcW w:w="3626" w:type="dxa"/>
            <w:vAlign w:val="center"/>
          </w:tcPr>
          <w:p w14:paraId="6D893CE0" w14:textId="775900B3"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Mali takip sistemi</w:t>
            </w:r>
          </w:p>
        </w:tc>
        <w:tc>
          <w:tcPr>
            <w:tcW w:w="1559" w:type="dxa"/>
            <w:vAlign w:val="center"/>
          </w:tcPr>
          <w:p w14:paraId="44F14932" w14:textId="5E17EDCB"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SGDB</w:t>
            </w:r>
          </w:p>
        </w:tc>
        <w:tc>
          <w:tcPr>
            <w:tcW w:w="1105" w:type="dxa"/>
            <w:vAlign w:val="center"/>
          </w:tcPr>
          <w:p w14:paraId="7791EBB0" w14:textId="49256E2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0F3EA88B" w14:textId="77777777" w:rsidTr="004D780E">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5D9C924C" w14:textId="3C00DE6F"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19</w:t>
            </w:r>
          </w:p>
        </w:tc>
        <w:tc>
          <w:tcPr>
            <w:tcW w:w="1486" w:type="dxa"/>
            <w:vAlign w:val="center"/>
          </w:tcPr>
          <w:p w14:paraId="5AA56352" w14:textId="08622E9B"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Fiziksel Altyapı</w:t>
            </w:r>
          </w:p>
        </w:tc>
        <w:tc>
          <w:tcPr>
            <w:tcW w:w="3089" w:type="dxa"/>
            <w:vAlign w:val="center"/>
          </w:tcPr>
          <w:p w14:paraId="15E02858" w14:textId="39A2A176"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Yangın riski</w:t>
            </w:r>
          </w:p>
        </w:tc>
        <w:tc>
          <w:tcPr>
            <w:tcW w:w="706" w:type="dxa"/>
            <w:vAlign w:val="center"/>
          </w:tcPr>
          <w:p w14:paraId="53786C7E" w14:textId="2F190BB4"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5</w:t>
            </w:r>
          </w:p>
        </w:tc>
        <w:tc>
          <w:tcPr>
            <w:tcW w:w="976" w:type="dxa"/>
            <w:vAlign w:val="center"/>
          </w:tcPr>
          <w:p w14:paraId="4DE70446" w14:textId="6EE2B814"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w:t>
            </w:r>
          </w:p>
        </w:tc>
        <w:tc>
          <w:tcPr>
            <w:tcW w:w="817" w:type="dxa"/>
            <w:vAlign w:val="center"/>
          </w:tcPr>
          <w:p w14:paraId="329BDDDA" w14:textId="0ABCC03E"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5</w:t>
            </w:r>
          </w:p>
        </w:tc>
        <w:tc>
          <w:tcPr>
            <w:tcW w:w="3626" w:type="dxa"/>
            <w:vAlign w:val="center"/>
          </w:tcPr>
          <w:p w14:paraId="209AC7AB" w14:textId="0627D06F"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Yangın alarm sistemi, düzenli test</w:t>
            </w:r>
          </w:p>
        </w:tc>
        <w:tc>
          <w:tcPr>
            <w:tcW w:w="1559" w:type="dxa"/>
            <w:vAlign w:val="center"/>
          </w:tcPr>
          <w:p w14:paraId="6CEAABEF" w14:textId="47790885"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Yapı İşleri / </w:t>
            </w:r>
            <w:r w:rsidRPr="00245869">
              <w:rPr>
                <w:rFonts w:ascii="Sitka Banner" w:hAnsi="Sitka Banner" w:cs="Avrile Serif"/>
                <w:szCs w:val="22"/>
              </w:rPr>
              <w:t>KDDB</w:t>
            </w:r>
          </w:p>
        </w:tc>
        <w:tc>
          <w:tcPr>
            <w:tcW w:w="1105" w:type="dxa"/>
            <w:vAlign w:val="center"/>
          </w:tcPr>
          <w:p w14:paraId="01D2CE3D" w14:textId="3BF87BFA"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6D8B8714"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09450BE3" w14:textId="46B9037B"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20</w:t>
            </w:r>
          </w:p>
        </w:tc>
        <w:tc>
          <w:tcPr>
            <w:tcW w:w="1486" w:type="dxa"/>
            <w:vAlign w:val="center"/>
          </w:tcPr>
          <w:p w14:paraId="38E5C1A8" w14:textId="6EB7463C" w:rsidR="00A32BF2" w:rsidRPr="00245869" w:rsidRDefault="004D780E"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Pr>
                <w:rFonts w:ascii="Sitka Banner" w:eastAsia="Times New Roman" w:hAnsi="Sitka Banner" w:cs="Avrile Serif"/>
                <w:szCs w:val="22"/>
                <w:lang w:eastAsia="tr-TR"/>
              </w:rPr>
              <w:t>Fiziki</w:t>
            </w:r>
            <w:r w:rsidR="00A32BF2" w:rsidRPr="00245869">
              <w:rPr>
                <w:rFonts w:ascii="Sitka Banner" w:eastAsia="Times New Roman" w:hAnsi="Sitka Banner" w:cs="Avrile Serif"/>
                <w:szCs w:val="22"/>
                <w:lang w:eastAsia="tr-TR"/>
              </w:rPr>
              <w:t xml:space="preserve"> Altyapı</w:t>
            </w:r>
          </w:p>
        </w:tc>
        <w:tc>
          <w:tcPr>
            <w:tcW w:w="3089" w:type="dxa"/>
            <w:vAlign w:val="center"/>
          </w:tcPr>
          <w:p w14:paraId="61431ABA" w14:textId="75F325FC"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Elektrik kesintileri</w:t>
            </w:r>
          </w:p>
        </w:tc>
        <w:tc>
          <w:tcPr>
            <w:tcW w:w="706" w:type="dxa"/>
            <w:vAlign w:val="center"/>
          </w:tcPr>
          <w:p w14:paraId="66654376" w14:textId="0C053C3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55D9E34D" w14:textId="3FE4EE91"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22F1EE38" w14:textId="4CA0F48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9</w:t>
            </w:r>
          </w:p>
        </w:tc>
        <w:tc>
          <w:tcPr>
            <w:tcW w:w="3626" w:type="dxa"/>
            <w:vAlign w:val="center"/>
          </w:tcPr>
          <w:p w14:paraId="364CADBD" w14:textId="55D30184"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UPS ve yedek güç sistemleri</w:t>
            </w:r>
          </w:p>
        </w:tc>
        <w:tc>
          <w:tcPr>
            <w:tcW w:w="1559" w:type="dxa"/>
            <w:vAlign w:val="center"/>
          </w:tcPr>
          <w:p w14:paraId="36B20BDE" w14:textId="1AEE108E"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Yapı İşleri / Bilgi İşlem</w:t>
            </w:r>
          </w:p>
        </w:tc>
        <w:tc>
          <w:tcPr>
            <w:tcW w:w="1105" w:type="dxa"/>
            <w:vAlign w:val="center"/>
          </w:tcPr>
          <w:p w14:paraId="677E262D" w14:textId="39FDC4C5"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01C9FACA" w14:textId="77777777" w:rsidTr="004D780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71091507" w14:textId="57728159"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21</w:t>
            </w:r>
          </w:p>
        </w:tc>
        <w:tc>
          <w:tcPr>
            <w:tcW w:w="1486" w:type="dxa"/>
            <w:vAlign w:val="center"/>
          </w:tcPr>
          <w:p w14:paraId="0478B099" w14:textId="5ED90D9E"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Akademik Yayın</w:t>
            </w:r>
          </w:p>
        </w:tc>
        <w:tc>
          <w:tcPr>
            <w:tcW w:w="3089" w:type="dxa"/>
            <w:vAlign w:val="center"/>
          </w:tcPr>
          <w:p w14:paraId="251B8539" w14:textId="47EC61E1"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Kurumsal yayınların arşivlenmemesi</w:t>
            </w:r>
          </w:p>
        </w:tc>
        <w:tc>
          <w:tcPr>
            <w:tcW w:w="706" w:type="dxa"/>
            <w:vAlign w:val="center"/>
          </w:tcPr>
          <w:p w14:paraId="2BD2928E" w14:textId="5273DBC4"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484D29ED" w14:textId="41C2BEAD"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534E48DB" w14:textId="6719CFD5"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9</w:t>
            </w:r>
          </w:p>
        </w:tc>
        <w:tc>
          <w:tcPr>
            <w:tcW w:w="3626" w:type="dxa"/>
            <w:vAlign w:val="center"/>
          </w:tcPr>
          <w:p w14:paraId="7D4DD8A4" w14:textId="6447082D"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Kurumsal açık arşiv sistemi</w:t>
            </w:r>
          </w:p>
        </w:tc>
        <w:tc>
          <w:tcPr>
            <w:tcW w:w="1559" w:type="dxa"/>
            <w:vAlign w:val="center"/>
          </w:tcPr>
          <w:p w14:paraId="2E7CF8AD" w14:textId="46E525D2"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0B5CCA4F" w14:textId="012CE38F"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629A4C1E"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31EFE8E1" w14:textId="32228FE2"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22</w:t>
            </w:r>
          </w:p>
        </w:tc>
        <w:tc>
          <w:tcPr>
            <w:tcW w:w="1486" w:type="dxa"/>
            <w:vAlign w:val="center"/>
          </w:tcPr>
          <w:p w14:paraId="5BC5D8FA" w14:textId="72F6AE03"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Akademik Yayın</w:t>
            </w:r>
          </w:p>
        </w:tc>
        <w:tc>
          <w:tcPr>
            <w:tcW w:w="3089" w:type="dxa"/>
            <w:vAlign w:val="center"/>
          </w:tcPr>
          <w:p w14:paraId="5021D579" w14:textId="7C7E976B"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Yayın süreçlerinde gecikme</w:t>
            </w:r>
          </w:p>
        </w:tc>
        <w:tc>
          <w:tcPr>
            <w:tcW w:w="706" w:type="dxa"/>
            <w:vAlign w:val="center"/>
          </w:tcPr>
          <w:p w14:paraId="3D0756F4" w14:textId="1F83E2E0"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5D9F99DE" w14:textId="21A380B8"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4EDEC193" w14:textId="188DE86A"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w:t>
            </w:r>
          </w:p>
        </w:tc>
        <w:tc>
          <w:tcPr>
            <w:tcW w:w="3626" w:type="dxa"/>
            <w:vAlign w:val="center"/>
          </w:tcPr>
          <w:p w14:paraId="52B4FBC5" w14:textId="182268C1"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proofErr w:type="spellStart"/>
            <w:r w:rsidRPr="00245869">
              <w:rPr>
                <w:rFonts w:ascii="Sitka Banner" w:eastAsia="Times New Roman" w:hAnsi="Sitka Banner" w:cs="Avrile Serif"/>
                <w:szCs w:val="22"/>
                <w:lang w:eastAsia="tr-TR"/>
              </w:rPr>
              <w:t>Editoryal</w:t>
            </w:r>
            <w:proofErr w:type="spellEnd"/>
            <w:r w:rsidRPr="00245869">
              <w:rPr>
                <w:rFonts w:ascii="Sitka Banner" w:eastAsia="Times New Roman" w:hAnsi="Sitka Banner" w:cs="Avrile Serif"/>
                <w:szCs w:val="22"/>
                <w:lang w:eastAsia="tr-TR"/>
              </w:rPr>
              <w:t xml:space="preserve"> </w:t>
            </w:r>
            <w:proofErr w:type="spellStart"/>
            <w:r w:rsidRPr="00245869">
              <w:rPr>
                <w:rFonts w:ascii="Sitka Banner" w:eastAsia="Times New Roman" w:hAnsi="Sitka Banner" w:cs="Avrile Serif"/>
                <w:szCs w:val="22"/>
                <w:lang w:eastAsia="tr-TR"/>
              </w:rPr>
              <w:t>p</w:t>
            </w:r>
            <w:r w:rsidR="00CB2055">
              <w:rPr>
                <w:rFonts w:ascii="Sitka Banner" w:eastAsia="Times New Roman" w:hAnsi="Sitka Banner" w:cs="Avrile Serif"/>
                <w:szCs w:val="22"/>
                <w:lang w:eastAsia="tr-TR"/>
              </w:rPr>
              <w:t>i</w:t>
            </w:r>
            <w:r w:rsidRPr="00245869">
              <w:rPr>
                <w:rFonts w:ascii="Sitka Banner" w:eastAsia="Times New Roman" w:hAnsi="Sitka Banner" w:cs="Avrile Serif"/>
                <w:szCs w:val="22"/>
                <w:lang w:eastAsia="tr-TR"/>
              </w:rPr>
              <w:t>lanlama</w:t>
            </w:r>
            <w:proofErr w:type="spellEnd"/>
            <w:r w:rsidRPr="00245869">
              <w:rPr>
                <w:rFonts w:ascii="Sitka Banner" w:eastAsia="Times New Roman" w:hAnsi="Sitka Banner" w:cs="Avrile Serif"/>
                <w:szCs w:val="22"/>
                <w:lang w:eastAsia="tr-TR"/>
              </w:rPr>
              <w:t>, süreç takibi</w:t>
            </w:r>
          </w:p>
        </w:tc>
        <w:tc>
          <w:tcPr>
            <w:tcW w:w="1559" w:type="dxa"/>
            <w:vAlign w:val="center"/>
          </w:tcPr>
          <w:p w14:paraId="042B8678" w14:textId="58E40182"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Üniversite Yayınevi</w:t>
            </w:r>
          </w:p>
        </w:tc>
        <w:tc>
          <w:tcPr>
            <w:tcW w:w="1105" w:type="dxa"/>
            <w:vAlign w:val="center"/>
          </w:tcPr>
          <w:p w14:paraId="14D24B2A" w14:textId="3E1AB776"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72B51AA7" w14:textId="77777777" w:rsidTr="004D780E">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43BEEDE9" w14:textId="21FCFE8A"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23</w:t>
            </w:r>
          </w:p>
        </w:tc>
        <w:tc>
          <w:tcPr>
            <w:tcW w:w="1486" w:type="dxa"/>
            <w:vAlign w:val="center"/>
          </w:tcPr>
          <w:p w14:paraId="0EB9E9A0" w14:textId="01BDB15A"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Bilgi Güvenliği</w:t>
            </w:r>
          </w:p>
        </w:tc>
        <w:tc>
          <w:tcPr>
            <w:tcW w:w="3089" w:type="dxa"/>
            <w:vAlign w:val="center"/>
          </w:tcPr>
          <w:p w14:paraId="0D445AC5" w14:textId="65498C88"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Kullanıcı verilerinin korunamaması</w:t>
            </w:r>
          </w:p>
        </w:tc>
        <w:tc>
          <w:tcPr>
            <w:tcW w:w="706" w:type="dxa"/>
            <w:vAlign w:val="center"/>
          </w:tcPr>
          <w:p w14:paraId="125B0186" w14:textId="51A11825"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5</w:t>
            </w:r>
          </w:p>
        </w:tc>
        <w:tc>
          <w:tcPr>
            <w:tcW w:w="976" w:type="dxa"/>
            <w:vAlign w:val="center"/>
          </w:tcPr>
          <w:p w14:paraId="48562FDF" w14:textId="2C283303"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2</w:t>
            </w:r>
          </w:p>
        </w:tc>
        <w:tc>
          <w:tcPr>
            <w:tcW w:w="817" w:type="dxa"/>
            <w:vAlign w:val="center"/>
          </w:tcPr>
          <w:p w14:paraId="2D774EB6" w14:textId="1D39BF53"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10</w:t>
            </w:r>
          </w:p>
        </w:tc>
        <w:tc>
          <w:tcPr>
            <w:tcW w:w="3626" w:type="dxa"/>
            <w:vAlign w:val="center"/>
          </w:tcPr>
          <w:p w14:paraId="551367A5" w14:textId="4B6DA6B2"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Veri güvenliği politikası</w:t>
            </w:r>
          </w:p>
        </w:tc>
        <w:tc>
          <w:tcPr>
            <w:tcW w:w="1559" w:type="dxa"/>
            <w:vAlign w:val="center"/>
          </w:tcPr>
          <w:p w14:paraId="647C0260" w14:textId="7FFFD5BE"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Bilgi İşlem / </w:t>
            </w:r>
            <w:r w:rsidRPr="00245869">
              <w:rPr>
                <w:rFonts w:ascii="Sitka Banner" w:hAnsi="Sitka Banner" w:cs="Avrile Serif"/>
                <w:szCs w:val="22"/>
              </w:rPr>
              <w:t>KDDB</w:t>
            </w:r>
          </w:p>
        </w:tc>
        <w:tc>
          <w:tcPr>
            <w:tcW w:w="1105" w:type="dxa"/>
            <w:vAlign w:val="center"/>
          </w:tcPr>
          <w:p w14:paraId="04740A20" w14:textId="6010277C"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A32BF2" w:rsidRPr="00245869" w14:paraId="04AA8D55" w14:textId="77777777" w:rsidTr="004D780E">
        <w:trPr>
          <w:trHeight w:val="628"/>
        </w:trPr>
        <w:tc>
          <w:tcPr>
            <w:cnfStyle w:val="001000000000" w:firstRow="0" w:lastRow="0" w:firstColumn="1" w:lastColumn="0" w:oddVBand="0" w:evenVBand="0" w:oddHBand="0" w:evenHBand="0" w:firstRowFirstColumn="0" w:firstRowLastColumn="0" w:lastRowFirstColumn="0" w:lastRowLastColumn="0"/>
            <w:tcW w:w="919" w:type="dxa"/>
            <w:vAlign w:val="center"/>
          </w:tcPr>
          <w:p w14:paraId="6B62E5E5" w14:textId="66C7BB87"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24</w:t>
            </w:r>
          </w:p>
        </w:tc>
        <w:tc>
          <w:tcPr>
            <w:tcW w:w="1486" w:type="dxa"/>
            <w:vAlign w:val="center"/>
          </w:tcPr>
          <w:p w14:paraId="4C1A7428" w14:textId="17721112"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Güvenlik</w:t>
            </w:r>
          </w:p>
        </w:tc>
        <w:tc>
          <w:tcPr>
            <w:tcW w:w="3089" w:type="dxa"/>
            <w:vAlign w:val="center"/>
          </w:tcPr>
          <w:p w14:paraId="2DE7128D" w14:textId="0E05B004"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Yetkisiz materyal çıkışı</w:t>
            </w:r>
          </w:p>
        </w:tc>
        <w:tc>
          <w:tcPr>
            <w:tcW w:w="706" w:type="dxa"/>
            <w:vAlign w:val="center"/>
          </w:tcPr>
          <w:p w14:paraId="14BF73E8" w14:textId="0B3E4014"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0FCE461A" w14:textId="6E2D02B3"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77641D79" w14:textId="4FCD7926"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56CB967A" w14:textId="18AD84D8"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Manyetik kapı sistemi</w:t>
            </w:r>
          </w:p>
        </w:tc>
        <w:tc>
          <w:tcPr>
            <w:tcW w:w="1559" w:type="dxa"/>
            <w:vAlign w:val="center"/>
          </w:tcPr>
          <w:p w14:paraId="5B58B955" w14:textId="3B10B03D"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r w:rsidRPr="00245869">
              <w:rPr>
                <w:rFonts w:ascii="Sitka Banner" w:eastAsia="Times New Roman" w:hAnsi="Sitka Banner" w:cs="Avrile Serif"/>
                <w:szCs w:val="22"/>
                <w:lang w:eastAsia="tr-TR"/>
              </w:rPr>
              <w:t xml:space="preserve"> / Güvenlik</w:t>
            </w:r>
          </w:p>
        </w:tc>
        <w:tc>
          <w:tcPr>
            <w:tcW w:w="1105" w:type="dxa"/>
            <w:vAlign w:val="center"/>
          </w:tcPr>
          <w:p w14:paraId="75CAEB1C" w14:textId="218A894E"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6 Ay</w:t>
            </w:r>
          </w:p>
        </w:tc>
      </w:tr>
      <w:tr w:rsidR="004D3D42" w:rsidRPr="00245869" w14:paraId="56249F4F" w14:textId="77777777" w:rsidTr="004D780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19" w:type="dxa"/>
            <w:vAlign w:val="center"/>
          </w:tcPr>
          <w:p w14:paraId="4BA876EA" w14:textId="5AC2322D"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25</w:t>
            </w:r>
          </w:p>
        </w:tc>
        <w:tc>
          <w:tcPr>
            <w:tcW w:w="1486" w:type="dxa"/>
            <w:vAlign w:val="center"/>
          </w:tcPr>
          <w:p w14:paraId="18E6BA9D" w14:textId="670BD511"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Operasyon</w:t>
            </w:r>
          </w:p>
        </w:tc>
        <w:tc>
          <w:tcPr>
            <w:tcW w:w="3089" w:type="dxa"/>
            <w:vAlign w:val="center"/>
          </w:tcPr>
          <w:p w14:paraId="6691D713" w14:textId="4BF9DC85"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İş akışlarının yazılı olmaması</w:t>
            </w:r>
          </w:p>
        </w:tc>
        <w:tc>
          <w:tcPr>
            <w:tcW w:w="706" w:type="dxa"/>
            <w:vAlign w:val="center"/>
          </w:tcPr>
          <w:p w14:paraId="03F4DD08" w14:textId="4B8DB102"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63D02950" w14:textId="15CC79A3"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43CDBEC0" w14:textId="606328DF"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471B99AD" w14:textId="5BBF1A37"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proofErr w:type="spellStart"/>
            <w:r w:rsidRPr="00245869">
              <w:rPr>
                <w:rFonts w:ascii="Sitka Banner" w:eastAsia="Times New Roman" w:hAnsi="Sitka Banner" w:cs="Avrile Serif"/>
                <w:szCs w:val="22"/>
                <w:lang w:eastAsia="tr-TR"/>
              </w:rPr>
              <w:t>S</w:t>
            </w:r>
            <w:r w:rsidR="00CB2055">
              <w:rPr>
                <w:rFonts w:ascii="Sitka Banner" w:eastAsia="Times New Roman" w:hAnsi="Sitka Banner" w:cs="Avrile Serif"/>
                <w:szCs w:val="22"/>
                <w:lang w:eastAsia="tr-TR"/>
              </w:rPr>
              <w:t>ı</w:t>
            </w:r>
            <w:r w:rsidRPr="00245869">
              <w:rPr>
                <w:rFonts w:ascii="Sitka Banner" w:eastAsia="Times New Roman" w:hAnsi="Sitka Banner" w:cs="Avrile Serif"/>
                <w:szCs w:val="22"/>
                <w:lang w:eastAsia="tr-TR"/>
              </w:rPr>
              <w:t>tandart</w:t>
            </w:r>
            <w:proofErr w:type="spellEnd"/>
            <w:r w:rsidRPr="00245869">
              <w:rPr>
                <w:rFonts w:ascii="Sitka Banner" w:eastAsia="Times New Roman" w:hAnsi="Sitka Banner" w:cs="Avrile Serif"/>
                <w:szCs w:val="22"/>
                <w:lang w:eastAsia="tr-TR"/>
              </w:rPr>
              <w:t xml:space="preserve"> iş akışları</w:t>
            </w:r>
          </w:p>
        </w:tc>
        <w:tc>
          <w:tcPr>
            <w:tcW w:w="1559" w:type="dxa"/>
            <w:vAlign w:val="center"/>
          </w:tcPr>
          <w:p w14:paraId="08E35818" w14:textId="3C26B730"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14B746D2" w14:textId="1A4223F8"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0F35394D" w14:textId="77777777" w:rsidTr="004D780E">
        <w:trPr>
          <w:trHeight w:val="322"/>
        </w:trPr>
        <w:tc>
          <w:tcPr>
            <w:cnfStyle w:val="001000000000" w:firstRow="0" w:lastRow="0" w:firstColumn="1" w:lastColumn="0" w:oddVBand="0" w:evenVBand="0" w:oddHBand="0" w:evenHBand="0" w:firstRowFirstColumn="0" w:firstRowLastColumn="0" w:lastRowFirstColumn="0" w:lastRowLastColumn="0"/>
            <w:tcW w:w="919" w:type="dxa"/>
            <w:vAlign w:val="center"/>
          </w:tcPr>
          <w:p w14:paraId="5CDBC3A6" w14:textId="766A99A9"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26</w:t>
            </w:r>
          </w:p>
        </w:tc>
        <w:tc>
          <w:tcPr>
            <w:tcW w:w="1486" w:type="dxa"/>
            <w:vAlign w:val="center"/>
          </w:tcPr>
          <w:p w14:paraId="75EDA5AC" w14:textId="7295EDEA"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Operasyon</w:t>
            </w:r>
          </w:p>
        </w:tc>
        <w:tc>
          <w:tcPr>
            <w:tcW w:w="3089" w:type="dxa"/>
            <w:vAlign w:val="center"/>
          </w:tcPr>
          <w:p w14:paraId="38F9A6AE" w14:textId="7CD51E38"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İstatistik ve raporlama eksikliği</w:t>
            </w:r>
          </w:p>
        </w:tc>
        <w:tc>
          <w:tcPr>
            <w:tcW w:w="706" w:type="dxa"/>
            <w:vAlign w:val="center"/>
          </w:tcPr>
          <w:p w14:paraId="5C7C29F7" w14:textId="16F5400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976" w:type="dxa"/>
            <w:vAlign w:val="center"/>
          </w:tcPr>
          <w:p w14:paraId="2262D0E2" w14:textId="59A740B6"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43F43402" w14:textId="006A67FA"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9</w:t>
            </w:r>
          </w:p>
        </w:tc>
        <w:tc>
          <w:tcPr>
            <w:tcW w:w="3626" w:type="dxa"/>
            <w:vAlign w:val="center"/>
          </w:tcPr>
          <w:p w14:paraId="0A7C1CA0" w14:textId="0D239DD7"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Düzenli raporlama sistemi</w:t>
            </w:r>
          </w:p>
        </w:tc>
        <w:tc>
          <w:tcPr>
            <w:tcW w:w="1559" w:type="dxa"/>
            <w:vAlign w:val="center"/>
          </w:tcPr>
          <w:p w14:paraId="5662EF2E" w14:textId="3AF8C421"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2C7E955F" w14:textId="670D1495"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4D3D42" w:rsidRPr="00245869" w14:paraId="6C0E51D3" w14:textId="77777777" w:rsidTr="004D780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19" w:type="dxa"/>
            <w:vAlign w:val="center"/>
          </w:tcPr>
          <w:p w14:paraId="77DD772E" w14:textId="7BDB7958"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27</w:t>
            </w:r>
          </w:p>
        </w:tc>
        <w:tc>
          <w:tcPr>
            <w:tcW w:w="1486" w:type="dxa"/>
            <w:vAlign w:val="center"/>
          </w:tcPr>
          <w:p w14:paraId="06322024" w14:textId="29F668E8"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w:t>
            </w:r>
            <w:r w:rsidR="004D780E">
              <w:rPr>
                <w:rFonts w:ascii="Sitka Banner" w:eastAsia="Times New Roman" w:hAnsi="Sitka Banner" w:cs="Avrile Serif"/>
                <w:szCs w:val="22"/>
                <w:lang w:eastAsia="tr-TR"/>
              </w:rPr>
              <w:t>ı</w:t>
            </w:r>
            <w:r w:rsidRPr="00245869">
              <w:rPr>
                <w:rFonts w:ascii="Sitka Banner" w:eastAsia="Times New Roman" w:hAnsi="Sitka Banner" w:cs="Avrile Serif"/>
                <w:szCs w:val="22"/>
                <w:lang w:eastAsia="tr-TR"/>
              </w:rPr>
              <w:t>tratejik</w:t>
            </w:r>
          </w:p>
        </w:tc>
        <w:tc>
          <w:tcPr>
            <w:tcW w:w="3089" w:type="dxa"/>
            <w:vAlign w:val="center"/>
          </w:tcPr>
          <w:p w14:paraId="4C07C571" w14:textId="66636F09"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Dijital dönüşümün yetersizliği</w:t>
            </w:r>
          </w:p>
        </w:tc>
        <w:tc>
          <w:tcPr>
            <w:tcW w:w="706" w:type="dxa"/>
            <w:vAlign w:val="center"/>
          </w:tcPr>
          <w:p w14:paraId="612E5B03" w14:textId="0FA79C37"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4A666F8F" w14:textId="2C20ABB2"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56D2A940" w14:textId="7C678A9A"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6AB3D018" w14:textId="195FD541" w:rsidR="00A32BF2" w:rsidRPr="00245869" w:rsidRDefault="00A32BF2" w:rsidP="004D780E">
            <w:pP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 xml:space="preserve">Dijitalleşme </w:t>
            </w:r>
            <w:proofErr w:type="spellStart"/>
            <w:r w:rsidRPr="00245869">
              <w:rPr>
                <w:rFonts w:ascii="Sitka Banner" w:eastAsia="Times New Roman" w:hAnsi="Sitka Banner" w:cs="Avrile Serif"/>
                <w:szCs w:val="22"/>
                <w:lang w:eastAsia="tr-TR"/>
              </w:rPr>
              <w:t>s</w:t>
            </w:r>
            <w:r w:rsidR="00CB2055">
              <w:rPr>
                <w:rFonts w:ascii="Sitka Banner" w:eastAsia="Times New Roman" w:hAnsi="Sitka Banner" w:cs="Avrile Serif"/>
                <w:szCs w:val="22"/>
                <w:lang w:eastAsia="tr-TR"/>
              </w:rPr>
              <w:t>ı</w:t>
            </w:r>
            <w:r w:rsidRPr="00245869">
              <w:rPr>
                <w:rFonts w:ascii="Sitka Banner" w:eastAsia="Times New Roman" w:hAnsi="Sitka Banner" w:cs="Avrile Serif"/>
                <w:szCs w:val="22"/>
                <w:lang w:eastAsia="tr-TR"/>
              </w:rPr>
              <w:t>tratejisi</w:t>
            </w:r>
            <w:proofErr w:type="spellEnd"/>
          </w:p>
        </w:tc>
        <w:tc>
          <w:tcPr>
            <w:tcW w:w="1559" w:type="dxa"/>
            <w:vAlign w:val="center"/>
          </w:tcPr>
          <w:p w14:paraId="0F430C60" w14:textId="748908F7"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1A3E88AF" w14:textId="12D1A633" w:rsidR="00A32BF2" w:rsidRPr="00245869" w:rsidRDefault="00A32BF2" w:rsidP="004D3D42">
            <w:pPr>
              <w:jc w:val="center"/>
              <w:cnfStyle w:val="000000100000" w:firstRow="0" w:lastRow="0" w:firstColumn="0" w:lastColumn="0" w:oddVBand="0" w:evenVBand="0" w:oddHBand="1"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r w:rsidR="00A32BF2" w:rsidRPr="00245869" w14:paraId="5D05CBD5" w14:textId="77777777" w:rsidTr="004D780E">
        <w:trPr>
          <w:trHeight w:val="644"/>
        </w:trPr>
        <w:tc>
          <w:tcPr>
            <w:cnfStyle w:val="001000000000" w:firstRow="0" w:lastRow="0" w:firstColumn="1" w:lastColumn="0" w:oddVBand="0" w:evenVBand="0" w:oddHBand="0" w:evenHBand="0" w:firstRowFirstColumn="0" w:firstRowLastColumn="0" w:lastRowFirstColumn="0" w:lastRowLastColumn="0"/>
            <w:tcW w:w="919" w:type="dxa"/>
            <w:vAlign w:val="center"/>
          </w:tcPr>
          <w:p w14:paraId="6BE57BC1" w14:textId="0FE1B870" w:rsidR="00A32BF2" w:rsidRPr="00245869" w:rsidRDefault="00A32BF2" w:rsidP="004D3D42">
            <w:pPr>
              <w:jc w:val="center"/>
              <w:rPr>
                <w:rFonts w:ascii="Sitka Banner" w:hAnsi="Sitka Banner" w:cs="Avrile Serif"/>
                <w:szCs w:val="22"/>
              </w:rPr>
            </w:pPr>
            <w:r w:rsidRPr="00245869">
              <w:rPr>
                <w:rFonts w:ascii="Sitka Banner" w:eastAsia="Times New Roman" w:hAnsi="Sitka Banner" w:cs="Avrile Serif"/>
                <w:szCs w:val="22"/>
                <w:lang w:eastAsia="tr-TR"/>
              </w:rPr>
              <w:t>28</w:t>
            </w:r>
          </w:p>
        </w:tc>
        <w:tc>
          <w:tcPr>
            <w:tcW w:w="1486" w:type="dxa"/>
            <w:vAlign w:val="center"/>
          </w:tcPr>
          <w:p w14:paraId="5DC98B34" w14:textId="080E5C45"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S</w:t>
            </w:r>
            <w:r w:rsidR="004D780E">
              <w:rPr>
                <w:rFonts w:ascii="Sitka Banner" w:eastAsia="Times New Roman" w:hAnsi="Sitka Banner" w:cs="Avrile Serif"/>
                <w:szCs w:val="22"/>
                <w:lang w:eastAsia="tr-TR"/>
              </w:rPr>
              <w:t>ı</w:t>
            </w:r>
            <w:r w:rsidRPr="00245869">
              <w:rPr>
                <w:rFonts w:ascii="Sitka Banner" w:eastAsia="Times New Roman" w:hAnsi="Sitka Banner" w:cs="Avrile Serif"/>
                <w:szCs w:val="22"/>
                <w:lang w:eastAsia="tr-TR"/>
              </w:rPr>
              <w:t>tratejik</w:t>
            </w:r>
          </w:p>
        </w:tc>
        <w:tc>
          <w:tcPr>
            <w:tcW w:w="3089" w:type="dxa"/>
            <w:vAlign w:val="center"/>
          </w:tcPr>
          <w:p w14:paraId="17EE3FE8" w14:textId="3CF761C3"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Akademik ihtiyaçların doğru analiz edilememesi</w:t>
            </w:r>
          </w:p>
        </w:tc>
        <w:tc>
          <w:tcPr>
            <w:tcW w:w="706" w:type="dxa"/>
            <w:vAlign w:val="center"/>
          </w:tcPr>
          <w:p w14:paraId="2A165DFB" w14:textId="796E537F"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4</w:t>
            </w:r>
          </w:p>
        </w:tc>
        <w:tc>
          <w:tcPr>
            <w:tcW w:w="976" w:type="dxa"/>
            <w:vAlign w:val="center"/>
          </w:tcPr>
          <w:p w14:paraId="37203097" w14:textId="1886314A"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3</w:t>
            </w:r>
          </w:p>
        </w:tc>
        <w:tc>
          <w:tcPr>
            <w:tcW w:w="817" w:type="dxa"/>
            <w:vAlign w:val="center"/>
          </w:tcPr>
          <w:p w14:paraId="68F4D27E" w14:textId="6F1DAAFD"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w:t>
            </w:r>
          </w:p>
        </w:tc>
        <w:tc>
          <w:tcPr>
            <w:tcW w:w="3626" w:type="dxa"/>
            <w:vAlign w:val="center"/>
          </w:tcPr>
          <w:p w14:paraId="133C0A1C" w14:textId="60359435" w:rsidR="00A32BF2" w:rsidRPr="00245869" w:rsidRDefault="00A32BF2" w:rsidP="004D780E">
            <w:pP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Akademik birimlerle iş birliği</w:t>
            </w:r>
          </w:p>
        </w:tc>
        <w:tc>
          <w:tcPr>
            <w:tcW w:w="1559" w:type="dxa"/>
            <w:vAlign w:val="center"/>
          </w:tcPr>
          <w:p w14:paraId="015CA1F4" w14:textId="4829E9E9"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hAnsi="Sitka Banner" w:cs="Avrile Serif"/>
                <w:szCs w:val="22"/>
              </w:rPr>
              <w:t>KDDB</w:t>
            </w:r>
          </w:p>
        </w:tc>
        <w:tc>
          <w:tcPr>
            <w:tcW w:w="1105" w:type="dxa"/>
            <w:vAlign w:val="center"/>
          </w:tcPr>
          <w:p w14:paraId="59BDAF95" w14:textId="10EF2586" w:rsidR="00A32BF2" w:rsidRPr="00245869" w:rsidRDefault="00A32BF2" w:rsidP="004D3D42">
            <w:pPr>
              <w:jc w:val="center"/>
              <w:cnfStyle w:val="000000000000" w:firstRow="0" w:lastRow="0" w:firstColumn="0" w:lastColumn="0" w:oddVBand="0" w:evenVBand="0" w:oddHBand="0" w:evenHBand="0" w:firstRowFirstColumn="0" w:firstRowLastColumn="0" w:lastRowFirstColumn="0" w:lastRowLastColumn="0"/>
              <w:rPr>
                <w:rFonts w:ascii="Sitka Banner" w:hAnsi="Sitka Banner" w:cs="Avrile Serif"/>
                <w:szCs w:val="22"/>
              </w:rPr>
            </w:pPr>
            <w:r w:rsidRPr="00245869">
              <w:rPr>
                <w:rFonts w:ascii="Sitka Banner" w:eastAsia="Times New Roman" w:hAnsi="Sitka Banner" w:cs="Avrile Serif"/>
                <w:szCs w:val="22"/>
                <w:lang w:eastAsia="tr-TR"/>
              </w:rPr>
              <w:t>12 Ay</w:t>
            </w:r>
          </w:p>
        </w:tc>
      </w:tr>
    </w:tbl>
    <w:p w14:paraId="1452ED0A" w14:textId="0B8BFF50" w:rsidR="00BA6A35" w:rsidRDefault="00BA6A35" w:rsidP="003A3C53">
      <w:pPr>
        <w:spacing w:after="0" w:line="240" w:lineRule="auto"/>
        <w:rPr>
          <w:rFonts w:ascii="Sitka Banner" w:hAnsi="Sitka Banner"/>
          <w:b/>
          <w:bCs/>
        </w:rPr>
      </w:pPr>
    </w:p>
    <w:p w14:paraId="14CE55CA" w14:textId="699D168D" w:rsidR="00C43660" w:rsidRPr="003A3C53" w:rsidRDefault="003252E4" w:rsidP="003A3C53">
      <w:pPr>
        <w:spacing w:after="0" w:line="240" w:lineRule="auto"/>
        <w:rPr>
          <w:rFonts w:ascii="Sitka Banner" w:hAnsi="Sitka Banner"/>
          <w:b/>
          <w:bCs/>
        </w:rPr>
      </w:pPr>
      <w:r>
        <w:rPr>
          <w:noProof/>
        </w:rPr>
        <w:lastRenderedPageBreak/>
        <w:pict w14:anchorId="3C718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705.75pt;height:498.75pt;z-index:251659264;mso-position-horizontal:center;mso-position-horizontal-relative:margin;mso-position-vertical:center;mso-position-vertical-relative:margin">
            <v:imagedata r:id="rId6" o:title="risk haritası son"/>
            <w10:wrap type="square" anchorx="margin" anchory="margin"/>
          </v:shape>
        </w:pict>
      </w:r>
    </w:p>
    <w:sectPr w:rsidR="00C43660" w:rsidRPr="003A3C53" w:rsidSect="005778D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tka Banner">
    <w:panose1 w:val="00000000000000000000"/>
    <w:charset w:val="A2"/>
    <w:family w:val="auto"/>
    <w:pitch w:val="variable"/>
    <w:sig w:usb0="A00002EF" w:usb1="4000204B"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vrile Serif">
    <w:charset w:val="A2"/>
    <w:family w:val="roman"/>
    <w:pitch w:val="variable"/>
    <w:sig w:usb0="E00002FF" w:usb1="4000201F" w:usb2="0800002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F27D7"/>
    <w:multiLevelType w:val="multilevel"/>
    <w:tmpl w:val="53C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54DA3"/>
    <w:multiLevelType w:val="hybridMultilevel"/>
    <w:tmpl w:val="F9A86F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6F505A"/>
    <w:multiLevelType w:val="multilevel"/>
    <w:tmpl w:val="AFEC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F3127"/>
    <w:multiLevelType w:val="multilevel"/>
    <w:tmpl w:val="E38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76"/>
    <w:rsid w:val="000C43B2"/>
    <w:rsid w:val="0011746A"/>
    <w:rsid w:val="001339CA"/>
    <w:rsid w:val="001371DB"/>
    <w:rsid w:val="001719A2"/>
    <w:rsid w:val="0017557A"/>
    <w:rsid w:val="001F7D75"/>
    <w:rsid w:val="00245869"/>
    <w:rsid w:val="00285776"/>
    <w:rsid w:val="003252E4"/>
    <w:rsid w:val="003A3C53"/>
    <w:rsid w:val="003E7A4F"/>
    <w:rsid w:val="004234B6"/>
    <w:rsid w:val="0049799C"/>
    <w:rsid w:val="004B0828"/>
    <w:rsid w:val="004D3D42"/>
    <w:rsid w:val="004D780E"/>
    <w:rsid w:val="005739F4"/>
    <w:rsid w:val="005778DC"/>
    <w:rsid w:val="00577B9B"/>
    <w:rsid w:val="00660C6E"/>
    <w:rsid w:val="006D4376"/>
    <w:rsid w:val="00773D10"/>
    <w:rsid w:val="007757AC"/>
    <w:rsid w:val="00826B20"/>
    <w:rsid w:val="008507D4"/>
    <w:rsid w:val="00853D6B"/>
    <w:rsid w:val="00891EEC"/>
    <w:rsid w:val="008C3677"/>
    <w:rsid w:val="008E2612"/>
    <w:rsid w:val="008F4435"/>
    <w:rsid w:val="009D4899"/>
    <w:rsid w:val="00A32BF2"/>
    <w:rsid w:val="00AC5825"/>
    <w:rsid w:val="00B349AF"/>
    <w:rsid w:val="00B91759"/>
    <w:rsid w:val="00BA1597"/>
    <w:rsid w:val="00BA6A35"/>
    <w:rsid w:val="00C024F0"/>
    <w:rsid w:val="00C43660"/>
    <w:rsid w:val="00C56DCF"/>
    <w:rsid w:val="00CB2055"/>
    <w:rsid w:val="00CF0C4F"/>
    <w:rsid w:val="00D44D3E"/>
    <w:rsid w:val="00D749D6"/>
    <w:rsid w:val="00E1229B"/>
    <w:rsid w:val="00E36D92"/>
    <w:rsid w:val="00E741B9"/>
    <w:rsid w:val="00E84C47"/>
    <w:rsid w:val="00EF60F6"/>
    <w:rsid w:val="00F267F9"/>
    <w:rsid w:val="00F44DAC"/>
    <w:rsid w:val="00F62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BD0266"/>
  <w15:chartTrackingRefBased/>
  <w15:docId w15:val="{547E890C-0C1B-4E71-86E5-E872897A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62901"/>
    <w:pPr>
      <w:keepNext/>
      <w:keepLines/>
      <w:spacing w:after="0"/>
      <w:jc w:val="center"/>
      <w:outlineLvl w:val="0"/>
    </w:pPr>
    <w:rPr>
      <w:rFonts w:ascii="Sitka Banner" w:eastAsiaTheme="majorEastAsia" w:hAnsi="Sitka Banner" w:cstheme="majorBidi"/>
      <w:b/>
      <w:szCs w:val="40"/>
    </w:rPr>
  </w:style>
  <w:style w:type="paragraph" w:styleId="Balk2">
    <w:name w:val="heading 2"/>
    <w:basedOn w:val="Normal"/>
    <w:next w:val="Normal"/>
    <w:link w:val="Balk2Char"/>
    <w:uiPriority w:val="9"/>
    <w:unhideWhenUsed/>
    <w:qFormat/>
    <w:rsid w:val="00F62901"/>
    <w:pPr>
      <w:keepNext/>
      <w:keepLines/>
      <w:spacing w:after="0"/>
      <w:jc w:val="center"/>
      <w:outlineLvl w:val="1"/>
    </w:pPr>
    <w:rPr>
      <w:rFonts w:ascii="Sitka Banner" w:eastAsiaTheme="majorEastAsia" w:hAnsi="Sitka Banner" w:cstheme="majorBidi"/>
      <w:b/>
      <w:szCs w:val="32"/>
    </w:rPr>
  </w:style>
  <w:style w:type="paragraph" w:styleId="Balk3">
    <w:name w:val="heading 3"/>
    <w:basedOn w:val="Normal"/>
    <w:next w:val="Normal"/>
    <w:link w:val="Balk3Char"/>
    <w:uiPriority w:val="9"/>
    <w:unhideWhenUsed/>
    <w:qFormat/>
    <w:rsid w:val="00F62901"/>
    <w:pPr>
      <w:keepNext/>
      <w:keepLines/>
      <w:spacing w:after="0"/>
      <w:outlineLvl w:val="2"/>
    </w:pPr>
    <w:rPr>
      <w:rFonts w:ascii="Sitka Banner" w:eastAsiaTheme="majorEastAsia" w:hAnsi="Sitka Banner" w:cstheme="majorBidi"/>
      <w:b/>
      <w:color w:val="000000" w:themeColor="text1"/>
      <w:szCs w:val="28"/>
    </w:rPr>
  </w:style>
  <w:style w:type="paragraph" w:styleId="Balk4">
    <w:name w:val="heading 4"/>
    <w:basedOn w:val="Normal"/>
    <w:next w:val="Normal"/>
    <w:link w:val="Balk4Char"/>
    <w:uiPriority w:val="9"/>
    <w:unhideWhenUsed/>
    <w:qFormat/>
    <w:rsid w:val="00F62901"/>
    <w:pPr>
      <w:keepNext/>
      <w:keepLines/>
      <w:spacing w:before="80" w:after="40"/>
      <w:outlineLvl w:val="3"/>
    </w:pPr>
    <w:rPr>
      <w:rFonts w:ascii="Sitka Banner" w:eastAsiaTheme="majorEastAsia" w:hAnsi="Sitka Banner" w:cstheme="majorBidi"/>
      <w:b/>
      <w:iCs/>
    </w:rPr>
  </w:style>
  <w:style w:type="paragraph" w:styleId="Balk5">
    <w:name w:val="heading 5"/>
    <w:basedOn w:val="Normal"/>
    <w:next w:val="Normal"/>
    <w:link w:val="Balk5Char"/>
    <w:uiPriority w:val="9"/>
    <w:semiHidden/>
    <w:unhideWhenUsed/>
    <w:qFormat/>
    <w:rsid w:val="002857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57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57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57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57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2901"/>
    <w:rPr>
      <w:rFonts w:ascii="Sitka Banner" w:eastAsiaTheme="majorEastAsia" w:hAnsi="Sitka Banner" w:cstheme="majorBidi"/>
      <w:b/>
      <w:szCs w:val="40"/>
    </w:rPr>
  </w:style>
  <w:style w:type="character" w:customStyle="1" w:styleId="Balk2Char">
    <w:name w:val="Başlık 2 Char"/>
    <w:basedOn w:val="VarsaylanParagrafYazTipi"/>
    <w:link w:val="Balk2"/>
    <w:uiPriority w:val="9"/>
    <w:rsid w:val="00F62901"/>
    <w:rPr>
      <w:rFonts w:ascii="Sitka Banner" w:eastAsiaTheme="majorEastAsia" w:hAnsi="Sitka Banner" w:cstheme="majorBidi"/>
      <w:b/>
      <w:szCs w:val="32"/>
    </w:rPr>
  </w:style>
  <w:style w:type="character" w:customStyle="1" w:styleId="Balk3Char">
    <w:name w:val="Başlık 3 Char"/>
    <w:basedOn w:val="VarsaylanParagrafYazTipi"/>
    <w:link w:val="Balk3"/>
    <w:uiPriority w:val="9"/>
    <w:rsid w:val="00F62901"/>
    <w:rPr>
      <w:rFonts w:ascii="Sitka Banner" w:eastAsiaTheme="majorEastAsia" w:hAnsi="Sitka Banner" w:cstheme="majorBidi"/>
      <w:b/>
      <w:color w:val="000000" w:themeColor="text1"/>
      <w:szCs w:val="28"/>
    </w:rPr>
  </w:style>
  <w:style w:type="character" w:customStyle="1" w:styleId="Balk4Char">
    <w:name w:val="Başlık 4 Char"/>
    <w:basedOn w:val="VarsaylanParagrafYazTipi"/>
    <w:link w:val="Balk4"/>
    <w:uiPriority w:val="9"/>
    <w:rsid w:val="00F62901"/>
    <w:rPr>
      <w:rFonts w:ascii="Sitka Banner" w:eastAsiaTheme="majorEastAsia" w:hAnsi="Sitka Banner" w:cstheme="majorBidi"/>
      <w:b/>
      <w:iCs/>
    </w:rPr>
  </w:style>
  <w:style w:type="character" w:customStyle="1" w:styleId="Balk5Char">
    <w:name w:val="Başlık 5 Char"/>
    <w:basedOn w:val="VarsaylanParagrafYazTipi"/>
    <w:link w:val="Balk5"/>
    <w:uiPriority w:val="9"/>
    <w:semiHidden/>
    <w:rsid w:val="002857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57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57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57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5776"/>
    <w:rPr>
      <w:rFonts w:eastAsiaTheme="majorEastAsia" w:cstheme="majorBidi"/>
      <w:color w:val="272727" w:themeColor="text1" w:themeTint="D8"/>
    </w:rPr>
  </w:style>
  <w:style w:type="paragraph" w:styleId="KonuBal">
    <w:name w:val="Title"/>
    <w:basedOn w:val="Normal"/>
    <w:next w:val="Normal"/>
    <w:link w:val="KonuBalChar"/>
    <w:uiPriority w:val="10"/>
    <w:qFormat/>
    <w:rsid w:val="00285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57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57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57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57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5776"/>
    <w:rPr>
      <w:i/>
      <w:iCs/>
      <w:color w:val="404040" w:themeColor="text1" w:themeTint="BF"/>
    </w:rPr>
  </w:style>
  <w:style w:type="paragraph" w:styleId="ListeParagraf">
    <w:name w:val="List Paragraph"/>
    <w:basedOn w:val="Normal"/>
    <w:uiPriority w:val="34"/>
    <w:qFormat/>
    <w:rsid w:val="00285776"/>
    <w:pPr>
      <w:ind w:left="720"/>
      <w:contextualSpacing/>
    </w:pPr>
  </w:style>
  <w:style w:type="character" w:styleId="GlVurgulama">
    <w:name w:val="Intense Emphasis"/>
    <w:basedOn w:val="VarsaylanParagrafYazTipi"/>
    <w:uiPriority w:val="21"/>
    <w:qFormat/>
    <w:rsid w:val="00285776"/>
    <w:rPr>
      <w:i/>
      <w:iCs/>
      <w:color w:val="0F4761" w:themeColor="accent1" w:themeShade="BF"/>
    </w:rPr>
  </w:style>
  <w:style w:type="paragraph" w:styleId="GlAlnt">
    <w:name w:val="Intense Quote"/>
    <w:basedOn w:val="Normal"/>
    <w:next w:val="Normal"/>
    <w:link w:val="GlAlntChar"/>
    <w:uiPriority w:val="30"/>
    <w:qFormat/>
    <w:rsid w:val="00285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5776"/>
    <w:rPr>
      <w:i/>
      <w:iCs/>
      <w:color w:val="0F4761" w:themeColor="accent1" w:themeShade="BF"/>
    </w:rPr>
  </w:style>
  <w:style w:type="character" w:styleId="GlBavuru">
    <w:name w:val="Intense Reference"/>
    <w:basedOn w:val="VarsaylanParagrafYazTipi"/>
    <w:uiPriority w:val="32"/>
    <w:qFormat/>
    <w:rsid w:val="00285776"/>
    <w:rPr>
      <w:b/>
      <w:bCs/>
      <w:smallCaps/>
      <w:color w:val="0F4761" w:themeColor="accent1" w:themeShade="BF"/>
      <w:spacing w:val="5"/>
    </w:rPr>
  </w:style>
  <w:style w:type="paragraph" w:styleId="NormalWeb">
    <w:name w:val="Normal (Web)"/>
    <w:basedOn w:val="Normal"/>
    <w:uiPriority w:val="99"/>
    <w:semiHidden/>
    <w:unhideWhenUsed/>
    <w:rsid w:val="00773D1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773D10"/>
    <w:rPr>
      <w:b/>
      <w:bCs/>
    </w:rPr>
  </w:style>
  <w:style w:type="table" w:styleId="TabloKlavuzu">
    <w:name w:val="Table Grid"/>
    <w:basedOn w:val="NormalTablo"/>
    <w:uiPriority w:val="39"/>
    <w:rsid w:val="00577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1">
    <w:name w:val="Grid Table 5 Dark Accent 1"/>
    <w:basedOn w:val="NormalTablo"/>
    <w:uiPriority w:val="50"/>
    <w:rsid w:val="00F629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DzTablo1">
    <w:name w:val="Plain Table 1"/>
    <w:basedOn w:val="NormalTablo"/>
    <w:uiPriority w:val="41"/>
    <w:rsid w:val="00AC58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CB20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2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5806">
      <w:bodyDiv w:val="1"/>
      <w:marLeft w:val="0"/>
      <w:marRight w:val="0"/>
      <w:marTop w:val="0"/>
      <w:marBottom w:val="0"/>
      <w:divBdr>
        <w:top w:val="none" w:sz="0" w:space="0" w:color="auto"/>
        <w:left w:val="none" w:sz="0" w:space="0" w:color="auto"/>
        <w:bottom w:val="none" w:sz="0" w:space="0" w:color="auto"/>
        <w:right w:val="none" w:sz="0" w:space="0" w:color="auto"/>
      </w:divBdr>
    </w:div>
    <w:div w:id="369037062">
      <w:bodyDiv w:val="1"/>
      <w:marLeft w:val="0"/>
      <w:marRight w:val="0"/>
      <w:marTop w:val="0"/>
      <w:marBottom w:val="0"/>
      <w:divBdr>
        <w:top w:val="none" w:sz="0" w:space="0" w:color="auto"/>
        <w:left w:val="none" w:sz="0" w:space="0" w:color="auto"/>
        <w:bottom w:val="none" w:sz="0" w:space="0" w:color="auto"/>
        <w:right w:val="none" w:sz="0" w:space="0" w:color="auto"/>
      </w:divBdr>
    </w:div>
    <w:div w:id="671881167">
      <w:bodyDiv w:val="1"/>
      <w:marLeft w:val="0"/>
      <w:marRight w:val="0"/>
      <w:marTop w:val="0"/>
      <w:marBottom w:val="0"/>
      <w:divBdr>
        <w:top w:val="none" w:sz="0" w:space="0" w:color="auto"/>
        <w:left w:val="none" w:sz="0" w:space="0" w:color="auto"/>
        <w:bottom w:val="none" w:sz="0" w:space="0" w:color="auto"/>
        <w:right w:val="none" w:sz="0" w:space="0" w:color="auto"/>
      </w:divBdr>
      <w:divsChild>
        <w:div w:id="1599943111">
          <w:marLeft w:val="0"/>
          <w:marRight w:val="0"/>
          <w:marTop w:val="0"/>
          <w:marBottom w:val="0"/>
          <w:divBdr>
            <w:top w:val="none" w:sz="0" w:space="0" w:color="auto"/>
            <w:left w:val="none" w:sz="0" w:space="0" w:color="auto"/>
            <w:bottom w:val="none" w:sz="0" w:space="0" w:color="auto"/>
            <w:right w:val="none" w:sz="0" w:space="0" w:color="auto"/>
          </w:divBdr>
          <w:divsChild>
            <w:div w:id="1251934749">
              <w:marLeft w:val="0"/>
              <w:marRight w:val="0"/>
              <w:marTop w:val="0"/>
              <w:marBottom w:val="0"/>
              <w:divBdr>
                <w:top w:val="none" w:sz="0" w:space="0" w:color="auto"/>
                <w:left w:val="none" w:sz="0" w:space="0" w:color="auto"/>
                <w:bottom w:val="none" w:sz="0" w:space="0" w:color="auto"/>
                <w:right w:val="none" w:sz="0" w:space="0" w:color="auto"/>
              </w:divBdr>
            </w:div>
            <w:div w:id="470095083">
              <w:marLeft w:val="0"/>
              <w:marRight w:val="0"/>
              <w:marTop w:val="0"/>
              <w:marBottom w:val="0"/>
              <w:divBdr>
                <w:top w:val="none" w:sz="0" w:space="0" w:color="auto"/>
                <w:left w:val="none" w:sz="0" w:space="0" w:color="auto"/>
                <w:bottom w:val="none" w:sz="0" w:space="0" w:color="auto"/>
                <w:right w:val="none" w:sz="0" w:space="0" w:color="auto"/>
              </w:divBdr>
            </w:div>
            <w:div w:id="476993341">
              <w:marLeft w:val="0"/>
              <w:marRight w:val="0"/>
              <w:marTop w:val="0"/>
              <w:marBottom w:val="0"/>
              <w:divBdr>
                <w:top w:val="none" w:sz="0" w:space="0" w:color="auto"/>
                <w:left w:val="none" w:sz="0" w:space="0" w:color="auto"/>
                <w:bottom w:val="none" w:sz="0" w:space="0" w:color="auto"/>
                <w:right w:val="none" w:sz="0" w:space="0" w:color="auto"/>
              </w:divBdr>
            </w:div>
            <w:div w:id="1431121043">
              <w:marLeft w:val="0"/>
              <w:marRight w:val="0"/>
              <w:marTop w:val="0"/>
              <w:marBottom w:val="0"/>
              <w:divBdr>
                <w:top w:val="none" w:sz="0" w:space="0" w:color="auto"/>
                <w:left w:val="none" w:sz="0" w:space="0" w:color="auto"/>
                <w:bottom w:val="none" w:sz="0" w:space="0" w:color="auto"/>
                <w:right w:val="none" w:sz="0" w:space="0" w:color="auto"/>
              </w:divBdr>
            </w:div>
            <w:div w:id="481627126">
              <w:marLeft w:val="0"/>
              <w:marRight w:val="0"/>
              <w:marTop w:val="0"/>
              <w:marBottom w:val="0"/>
              <w:divBdr>
                <w:top w:val="none" w:sz="0" w:space="0" w:color="auto"/>
                <w:left w:val="none" w:sz="0" w:space="0" w:color="auto"/>
                <w:bottom w:val="none" w:sz="0" w:space="0" w:color="auto"/>
                <w:right w:val="none" w:sz="0" w:space="0" w:color="auto"/>
              </w:divBdr>
            </w:div>
            <w:div w:id="1817527944">
              <w:marLeft w:val="0"/>
              <w:marRight w:val="0"/>
              <w:marTop w:val="0"/>
              <w:marBottom w:val="0"/>
              <w:divBdr>
                <w:top w:val="none" w:sz="0" w:space="0" w:color="auto"/>
                <w:left w:val="none" w:sz="0" w:space="0" w:color="auto"/>
                <w:bottom w:val="none" w:sz="0" w:space="0" w:color="auto"/>
                <w:right w:val="none" w:sz="0" w:space="0" w:color="auto"/>
              </w:divBdr>
            </w:div>
            <w:div w:id="1600020992">
              <w:marLeft w:val="0"/>
              <w:marRight w:val="0"/>
              <w:marTop w:val="0"/>
              <w:marBottom w:val="0"/>
              <w:divBdr>
                <w:top w:val="none" w:sz="0" w:space="0" w:color="auto"/>
                <w:left w:val="none" w:sz="0" w:space="0" w:color="auto"/>
                <w:bottom w:val="none" w:sz="0" w:space="0" w:color="auto"/>
                <w:right w:val="none" w:sz="0" w:space="0" w:color="auto"/>
              </w:divBdr>
            </w:div>
            <w:div w:id="988441416">
              <w:marLeft w:val="0"/>
              <w:marRight w:val="0"/>
              <w:marTop w:val="0"/>
              <w:marBottom w:val="0"/>
              <w:divBdr>
                <w:top w:val="none" w:sz="0" w:space="0" w:color="auto"/>
                <w:left w:val="none" w:sz="0" w:space="0" w:color="auto"/>
                <w:bottom w:val="none" w:sz="0" w:space="0" w:color="auto"/>
                <w:right w:val="none" w:sz="0" w:space="0" w:color="auto"/>
              </w:divBdr>
            </w:div>
            <w:div w:id="1214586221">
              <w:marLeft w:val="0"/>
              <w:marRight w:val="0"/>
              <w:marTop w:val="0"/>
              <w:marBottom w:val="0"/>
              <w:divBdr>
                <w:top w:val="none" w:sz="0" w:space="0" w:color="auto"/>
                <w:left w:val="none" w:sz="0" w:space="0" w:color="auto"/>
                <w:bottom w:val="none" w:sz="0" w:space="0" w:color="auto"/>
                <w:right w:val="none" w:sz="0" w:space="0" w:color="auto"/>
              </w:divBdr>
            </w:div>
            <w:div w:id="1938516312">
              <w:marLeft w:val="0"/>
              <w:marRight w:val="0"/>
              <w:marTop w:val="0"/>
              <w:marBottom w:val="0"/>
              <w:divBdr>
                <w:top w:val="none" w:sz="0" w:space="0" w:color="auto"/>
                <w:left w:val="none" w:sz="0" w:space="0" w:color="auto"/>
                <w:bottom w:val="none" w:sz="0" w:space="0" w:color="auto"/>
                <w:right w:val="none" w:sz="0" w:space="0" w:color="auto"/>
              </w:divBdr>
            </w:div>
            <w:div w:id="1997149966">
              <w:marLeft w:val="0"/>
              <w:marRight w:val="0"/>
              <w:marTop w:val="0"/>
              <w:marBottom w:val="0"/>
              <w:divBdr>
                <w:top w:val="none" w:sz="0" w:space="0" w:color="auto"/>
                <w:left w:val="none" w:sz="0" w:space="0" w:color="auto"/>
                <w:bottom w:val="none" w:sz="0" w:space="0" w:color="auto"/>
                <w:right w:val="none" w:sz="0" w:space="0" w:color="auto"/>
              </w:divBdr>
            </w:div>
            <w:div w:id="130487948">
              <w:marLeft w:val="0"/>
              <w:marRight w:val="0"/>
              <w:marTop w:val="0"/>
              <w:marBottom w:val="0"/>
              <w:divBdr>
                <w:top w:val="none" w:sz="0" w:space="0" w:color="auto"/>
                <w:left w:val="none" w:sz="0" w:space="0" w:color="auto"/>
                <w:bottom w:val="none" w:sz="0" w:space="0" w:color="auto"/>
                <w:right w:val="none" w:sz="0" w:space="0" w:color="auto"/>
              </w:divBdr>
            </w:div>
            <w:div w:id="31074605">
              <w:marLeft w:val="0"/>
              <w:marRight w:val="0"/>
              <w:marTop w:val="0"/>
              <w:marBottom w:val="0"/>
              <w:divBdr>
                <w:top w:val="none" w:sz="0" w:space="0" w:color="auto"/>
                <w:left w:val="none" w:sz="0" w:space="0" w:color="auto"/>
                <w:bottom w:val="none" w:sz="0" w:space="0" w:color="auto"/>
                <w:right w:val="none" w:sz="0" w:space="0" w:color="auto"/>
              </w:divBdr>
            </w:div>
            <w:div w:id="964771261">
              <w:marLeft w:val="0"/>
              <w:marRight w:val="0"/>
              <w:marTop w:val="0"/>
              <w:marBottom w:val="0"/>
              <w:divBdr>
                <w:top w:val="none" w:sz="0" w:space="0" w:color="auto"/>
                <w:left w:val="none" w:sz="0" w:space="0" w:color="auto"/>
                <w:bottom w:val="none" w:sz="0" w:space="0" w:color="auto"/>
                <w:right w:val="none" w:sz="0" w:space="0" w:color="auto"/>
              </w:divBdr>
            </w:div>
            <w:div w:id="547033314">
              <w:marLeft w:val="0"/>
              <w:marRight w:val="0"/>
              <w:marTop w:val="0"/>
              <w:marBottom w:val="0"/>
              <w:divBdr>
                <w:top w:val="none" w:sz="0" w:space="0" w:color="auto"/>
                <w:left w:val="none" w:sz="0" w:space="0" w:color="auto"/>
                <w:bottom w:val="none" w:sz="0" w:space="0" w:color="auto"/>
                <w:right w:val="none" w:sz="0" w:space="0" w:color="auto"/>
              </w:divBdr>
            </w:div>
            <w:div w:id="7790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5239">
      <w:bodyDiv w:val="1"/>
      <w:marLeft w:val="0"/>
      <w:marRight w:val="0"/>
      <w:marTop w:val="0"/>
      <w:marBottom w:val="0"/>
      <w:divBdr>
        <w:top w:val="none" w:sz="0" w:space="0" w:color="auto"/>
        <w:left w:val="none" w:sz="0" w:space="0" w:color="auto"/>
        <w:bottom w:val="none" w:sz="0" w:space="0" w:color="auto"/>
        <w:right w:val="none" w:sz="0" w:space="0" w:color="auto"/>
      </w:divBdr>
    </w:div>
    <w:div w:id="1638142152">
      <w:bodyDiv w:val="1"/>
      <w:marLeft w:val="0"/>
      <w:marRight w:val="0"/>
      <w:marTop w:val="0"/>
      <w:marBottom w:val="0"/>
      <w:divBdr>
        <w:top w:val="none" w:sz="0" w:space="0" w:color="auto"/>
        <w:left w:val="none" w:sz="0" w:space="0" w:color="auto"/>
        <w:bottom w:val="none" w:sz="0" w:space="0" w:color="auto"/>
        <w:right w:val="none" w:sz="0" w:space="0" w:color="auto"/>
      </w:divBdr>
    </w:div>
    <w:div w:id="18236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3BBF9-40F8-43CA-AA7C-2A993F65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6585</Words>
  <Characters>37537</Characters>
  <Application>Microsoft Office Word</Application>
  <DocSecurity>0</DocSecurity>
  <Lines>312</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DURAN</dc:creator>
  <cp:keywords/>
  <dc:description/>
  <cp:lastModifiedBy>Kutuphane</cp:lastModifiedBy>
  <cp:revision>11</cp:revision>
  <cp:lastPrinted>2026-04-24T13:15:00Z</cp:lastPrinted>
  <dcterms:created xsi:type="dcterms:W3CDTF">2026-04-24T08:07:00Z</dcterms:created>
  <dcterms:modified xsi:type="dcterms:W3CDTF">2026-04-30T11:12:00Z</dcterms:modified>
</cp:coreProperties>
</file>